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74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4F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октября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4F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Помещение Х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4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556,6 кв.м., этаж 1,  адрес помещения: РФ, Курская область, г.Курск, ул. Челюскинцев, д.25  2. Помещение Х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4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г.Курск, ул. Челюскинцев, д.25  3. Помещение Х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A4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г.Курск, ул. Челюскинцев, д.25</w:t>
            </w:r>
            <w:r w:rsidRPr="00A47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4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74F2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помещения Х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74F2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г.Курск, ул.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4 300 000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75"/>
        <w:gridCol w:w="2169"/>
        <w:gridCol w:w="1906"/>
        <w:gridCol w:w="2273"/>
      </w:tblGrid>
      <w:tr w:rsidR="009F3308" w:rsidTr="00A474F2">
        <w:tc>
          <w:tcPr>
            <w:tcW w:w="3975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2169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06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73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A474F2" w:rsidTr="00A474F2">
        <w:tc>
          <w:tcPr>
            <w:tcW w:w="3975" w:type="dxa"/>
            <w:vAlign w:val="center"/>
          </w:tcPr>
          <w:p w:rsidR="00A474F2" w:rsidRDefault="00A474F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169" w:type="dxa"/>
            <w:vAlign w:val="center"/>
          </w:tcPr>
          <w:p w:rsidR="00A474F2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1906" w:type="dxa"/>
            <w:vAlign w:val="center"/>
          </w:tcPr>
          <w:p w:rsidR="00A474F2" w:rsidRPr="00863321" w:rsidRDefault="00A474F2" w:rsidP="00365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2273" w:type="dxa"/>
            <w:vAlign w:val="center"/>
          </w:tcPr>
          <w:p w:rsidR="00A474F2" w:rsidRPr="00863321" w:rsidRDefault="00A474F2" w:rsidP="00365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474F2" w:rsidTr="00A474F2">
        <w:tc>
          <w:tcPr>
            <w:tcW w:w="3975" w:type="dxa"/>
            <w:vAlign w:val="center"/>
          </w:tcPr>
          <w:p w:rsidR="00A474F2" w:rsidRDefault="00A474F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69" w:type="dxa"/>
            <w:vAlign w:val="center"/>
          </w:tcPr>
          <w:p w:rsidR="00A474F2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06" w:type="dxa"/>
            <w:vAlign w:val="center"/>
          </w:tcPr>
          <w:p w:rsidR="00A474F2" w:rsidRPr="00863321" w:rsidRDefault="00A474F2" w:rsidP="00365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 xml:space="preserve">Менеджер отдела по работе с клиентами </w:t>
            </w:r>
          </w:p>
        </w:tc>
        <w:tc>
          <w:tcPr>
            <w:tcW w:w="2273" w:type="dxa"/>
            <w:vAlign w:val="center"/>
          </w:tcPr>
          <w:p w:rsidR="00A474F2" w:rsidRPr="00863321" w:rsidRDefault="00A474F2" w:rsidP="00365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3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F3308" w:rsidRDefault="00A474F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F3308">
        <w:tc>
          <w:tcPr>
            <w:tcW w:w="2727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9F3308">
        <w:tc>
          <w:tcPr>
            <w:tcW w:w="2727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F3308" w:rsidRDefault="00A474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9F3308" w:rsidRDefault="00A474F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sectPr w:rsidR="009F3308" w:rsidSect="009F330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9F3308"/>
    <w:rsid w:val="00A474F2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2019-10-24T14:24:00Z</dcterms:modified>
</cp:coreProperties>
</file>