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74" w:rsidRPr="006516A0" w:rsidRDefault="00141374" w:rsidP="00C6447E">
      <w:pPr>
        <w:pStyle w:val="24"/>
        <w:spacing w:line="240" w:lineRule="exact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  <w:r w:rsidRPr="00C6447E">
        <w:rPr>
          <w:rFonts w:ascii="Calibri" w:hAnsi="Calibri" w:cs="Calibri"/>
          <w:b/>
          <w:bCs/>
          <w:sz w:val="18"/>
          <w:szCs w:val="18"/>
        </w:rPr>
        <w:t>ИЗМЕНЕНИЯ И ДОПОЛНЕНИЯ</w:t>
      </w:r>
      <w:r w:rsidR="00DD2F59" w:rsidRPr="00C6447E">
        <w:rPr>
          <w:rFonts w:ascii="Calibri" w:hAnsi="Calibri" w:cs="Calibri"/>
          <w:b/>
          <w:bCs/>
          <w:sz w:val="18"/>
          <w:szCs w:val="18"/>
        </w:rPr>
        <w:t xml:space="preserve"> №1</w:t>
      </w:r>
      <w:r w:rsidR="00C6447E" w:rsidRPr="006516A0">
        <w:rPr>
          <w:rFonts w:ascii="Calibri" w:hAnsi="Calibri" w:cs="Calibri"/>
          <w:b/>
          <w:bCs/>
          <w:sz w:val="18"/>
          <w:szCs w:val="18"/>
        </w:rPr>
        <w:t>4</w:t>
      </w:r>
    </w:p>
    <w:p w:rsidR="00141374" w:rsidRPr="00C6447E" w:rsidRDefault="00141374" w:rsidP="00C6447E">
      <w:pPr>
        <w:pStyle w:val="24"/>
        <w:spacing w:line="240" w:lineRule="exact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  <w:r w:rsidRPr="00C6447E">
        <w:rPr>
          <w:rFonts w:ascii="Calibri" w:hAnsi="Calibri" w:cs="Calibri"/>
          <w:b/>
          <w:bCs/>
          <w:sz w:val="18"/>
          <w:szCs w:val="18"/>
        </w:rPr>
        <w:t>В ПРАВИЛА ДОВЕРИТЕЛЬНОГО УПРАВЛЕНИЯ</w:t>
      </w:r>
    </w:p>
    <w:p w:rsidR="00141374" w:rsidRPr="00C6447E" w:rsidRDefault="00141374" w:rsidP="00C6447E">
      <w:pPr>
        <w:pStyle w:val="24"/>
        <w:spacing w:line="240" w:lineRule="exact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  <w:r w:rsidRPr="00C6447E">
        <w:rPr>
          <w:rFonts w:ascii="Calibri" w:hAnsi="Calibri" w:cs="Calibri"/>
          <w:b/>
          <w:bCs/>
          <w:sz w:val="18"/>
          <w:szCs w:val="18"/>
        </w:rPr>
        <w:t>ОТКРЫТЫМ ПАЕВЫМ ИНВЕСТИЦИОННЫМ ФОНДОМ АКЦИЙ</w:t>
      </w:r>
    </w:p>
    <w:p w:rsidR="00141374" w:rsidRPr="00C6447E" w:rsidRDefault="00141374" w:rsidP="00C6447E">
      <w:pPr>
        <w:pStyle w:val="24"/>
        <w:spacing w:line="240" w:lineRule="exact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  <w:r w:rsidRPr="00C6447E">
        <w:rPr>
          <w:rFonts w:ascii="Calibri" w:hAnsi="Calibri" w:cs="Calibri"/>
          <w:b/>
          <w:bCs/>
          <w:sz w:val="18"/>
          <w:szCs w:val="18"/>
        </w:rPr>
        <w:t>«ТРОЙКА ДИАЛОГ – НЕФТЕГАЗОВЫЙ СЕКТОР»</w:t>
      </w:r>
    </w:p>
    <w:p w:rsidR="00141374" w:rsidRPr="00C6447E" w:rsidRDefault="00141374" w:rsidP="00C6447E">
      <w:pPr>
        <w:spacing w:after="120" w:line="240" w:lineRule="exact"/>
        <w:jc w:val="center"/>
        <w:rPr>
          <w:rFonts w:ascii="Calibri" w:hAnsi="Calibri" w:cs="Calibri"/>
          <w:sz w:val="18"/>
          <w:szCs w:val="18"/>
        </w:rPr>
      </w:pPr>
      <w:r w:rsidRPr="00C6447E">
        <w:rPr>
          <w:rFonts w:ascii="Calibri" w:hAnsi="Calibri" w:cs="Calibri"/>
          <w:sz w:val="18"/>
          <w:szCs w:val="18"/>
        </w:rPr>
        <w:t>(Правила доверительного управления фондом зарегистрированы</w:t>
      </w:r>
    </w:p>
    <w:p w:rsidR="00141374" w:rsidRPr="00C6447E" w:rsidRDefault="00141374" w:rsidP="00C6447E">
      <w:pPr>
        <w:spacing w:after="120" w:line="240" w:lineRule="exact"/>
        <w:jc w:val="center"/>
        <w:rPr>
          <w:rFonts w:ascii="Calibri" w:hAnsi="Calibri" w:cs="Calibri"/>
          <w:sz w:val="18"/>
          <w:szCs w:val="18"/>
        </w:rPr>
      </w:pPr>
      <w:r w:rsidRPr="00C6447E">
        <w:rPr>
          <w:rFonts w:ascii="Calibri" w:hAnsi="Calibri" w:cs="Calibri"/>
          <w:sz w:val="18"/>
          <w:szCs w:val="18"/>
        </w:rPr>
        <w:t>31 мая 2007 года за №</w:t>
      </w:r>
      <w:r w:rsidRPr="00C6447E">
        <w:rPr>
          <w:rFonts w:ascii="Calibri" w:hAnsi="Calibri" w:cs="Calibri"/>
          <w:color w:val="000000"/>
          <w:sz w:val="18"/>
          <w:szCs w:val="18"/>
        </w:rPr>
        <w:t>0832-9</w:t>
      </w:r>
      <w:r w:rsidRPr="00C6447E">
        <w:rPr>
          <w:rFonts w:ascii="Calibri" w:hAnsi="Calibri" w:cs="Calibri"/>
          <w:sz w:val="18"/>
          <w:szCs w:val="18"/>
        </w:rPr>
        <w:t>4125989)</w:t>
      </w:r>
    </w:p>
    <w:p w:rsidR="004C64B6" w:rsidRPr="003C1482" w:rsidRDefault="004C64B6" w:rsidP="003C1482">
      <w:pPr>
        <w:spacing w:after="120" w:line="240" w:lineRule="exact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51" w:type="pct"/>
        <w:tblLook w:val="0000"/>
      </w:tblPr>
      <w:tblGrid>
        <w:gridCol w:w="5211"/>
        <w:gridCol w:w="5190"/>
      </w:tblGrid>
      <w:tr w:rsidR="00C6447E" w:rsidRPr="003C1482" w:rsidTr="001E7AA5"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7E" w:rsidRPr="003C1482" w:rsidRDefault="00C6447E" w:rsidP="003C1482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7E" w:rsidRPr="003C1482" w:rsidRDefault="00C6447E" w:rsidP="003C1482">
            <w:pPr>
              <w:pStyle w:val="aa"/>
              <w:spacing w:line="24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C6447E" w:rsidRPr="003C1482" w:rsidTr="001E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5" w:type="pct"/>
          </w:tcPr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– Акционерного коммерческого банка «РОСБАНК» (открытое акционерное общество),, Закрытого акционерного общества «ЮниКредит Банк»,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«Барклайс Банк».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C6447E" w:rsidRPr="003C1482" w:rsidRDefault="003C1482" w:rsidP="003C1482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  <w:tc>
          <w:tcPr>
            <w:tcW w:w="2495" w:type="pct"/>
          </w:tcPr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– Акционерного коммерческого банка «РОСБАНК» (открытое акционерное общество),, Закрытого акционерного общества «ЮниКредит Банк»,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«Экспобанк».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C6447E" w:rsidRPr="003C1482" w:rsidRDefault="003C1482" w:rsidP="003C1482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</w:tr>
      <w:tr w:rsidR="00C6447E" w:rsidRPr="003C1482" w:rsidTr="001E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5" w:type="pct"/>
          </w:tcPr>
          <w:p w:rsidR="003C1482" w:rsidRPr="003C1482" w:rsidRDefault="003C1482" w:rsidP="003C1482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65</w:t>
            </w:r>
            <w:r w:rsidRPr="003C148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3C1482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3C1482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3C1482" w:rsidRPr="003C1482" w:rsidRDefault="003C1482" w:rsidP="003C1482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3C1482" w:rsidRPr="003C1482" w:rsidRDefault="003C1482" w:rsidP="003C148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C1482" w:rsidRPr="003C1482" w:rsidRDefault="003C1482" w:rsidP="003C148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C1482" w:rsidRPr="003C1482" w:rsidRDefault="003C1482" w:rsidP="003C148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C1482" w:rsidRPr="003C1482" w:rsidRDefault="003C1482" w:rsidP="003C1482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агенту Общество с ограниченной ответственностью «Барклайс Банк» составляет:</w:t>
            </w:r>
          </w:p>
          <w:p w:rsidR="003C1482" w:rsidRPr="003C1482" w:rsidRDefault="003C1482" w:rsidP="003C1482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500 000 (пятисот тысяч)   рублей: 1,5 % (одна целая пять десятых процента), включая НДС, от расчетной стоимости Инвестиционного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 Банк»;</w:t>
            </w:r>
          </w:p>
          <w:p w:rsidR="003C1482" w:rsidRPr="003C1482" w:rsidRDefault="003C1482" w:rsidP="003C1482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500 000 (пятьсот тысяч) 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поданной агенту 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 Банк»;</w:t>
            </w:r>
          </w:p>
          <w:p w:rsidR="003C1482" w:rsidRPr="003C1482" w:rsidRDefault="003C1482" w:rsidP="003C1482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Барклайс Банк».</w:t>
            </w:r>
          </w:p>
          <w:p w:rsidR="003C1482" w:rsidRPr="003C1482" w:rsidRDefault="003C1482" w:rsidP="003C148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Акционерный коммерческий банк «РОСБАНК» (открытое акционерное общество),</w:t>
            </w:r>
            <w:r w:rsidRPr="003C1482">
              <w:rPr>
                <w:rFonts w:asciiTheme="minorHAnsi" w:hAnsiTheme="minorHAnsi" w:cstheme="minorHAnsi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3C1482" w:rsidRPr="003C1482" w:rsidRDefault="003C1482" w:rsidP="003C148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3C1482" w:rsidRPr="003C1482" w:rsidRDefault="003C1482" w:rsidP="003C148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 100 000 (ста тысяч) рублей включительно до 1 000 000 (одного миллиона) рублей: 1,25% (одна целая двадцать пять сотых процента), включая НДС, от расчетной стоимости инвестиционного пая;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агенту О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ткрытое акционерное общество «Сбербанк России»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составляет 1,2 % (одна целая две десятых процента), включая НДС, от расчетной стоимости Инвестиционного пая.</w:t>
            </w:r>
          </w:p>
          <w:p w:rsidR="00C6447E" w:rsidRPr="003C1482" w:rsidRDefault="00C6447E" w:rsidP="003C148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95" w:type="pct"/>
          </w:tcPr>
          <w:p w:rsidR="003C1482" w:rsidRPr="003C1482" w:rsidRDefault="003C1482" w:rsidP="003C1482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65</w:t>
            </w:r>
            <w:r w:rsidRPr="003C1482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3C1482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при </w:t>
            </w:r>
            <w:r w:rsidRPr="003C1482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 xml:space="preserve">подаче заявки на 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приобретение Инвестиционных паев: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Style w:val="a9"/>
                <w:rFonts w:asciiTheme="minorHAnsi" w:eastAsia="MS Mincho" w:hAnsiTheme="minorHAnsi" w:cstheme="minorHAnsi"/>
                <w:sz w:val="18"/>
                <w:szCs w:val="18"/>
              </w:rPr>
              <w:t>Управляющей компании и Агентам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, за исключением приобретения по заявкам, поданным агенту Обществу с ограниченной ответственностью «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Экспобанк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», Закрытому акционерному обществу «Банк Интеза», </w:t>
            </w:r>
            <w:r w:rsidRPr="003C1482"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АКБ «РОСБАНК» (открытое акционерное общество),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3C1482" w:rsidRPr="003C1482" w:rsidRDefault="003C1482" w:rsidP="003C1482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</w:pPr>
            <w:r w:rsidRPr="003C1482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3C1482" w:rsidRPr="003C1482" w:rsidRDefault="003C1482" w:rsidP="003C1482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 составляет:</w:t>
            </w:r>
          </w:p>
          <w:p w:rsidR="003C1482" w:rsidRPr="003C1482" w:rsidRDefault="003C1482" w:rsidP="003C148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C1482" w:rsidRPr="003C1482" w:rsidRDefault="003C1482" w:rsidP="003C148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3C1482" w:rsidRPr="003C1482" w:rsidRDefault="003C1482" w:rsidP="003C1482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C1482" w:rsidRPr="003C1482" w:rsidRDefault="003C1482" w:rsidP="003C1482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 xml:space="preserve">агенту Общество с ограниченной ответственностью 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lastRenderedPageBreak/>
              <w:t>«</w:t>
            </w:r>
            <w:r w:rsidRPr="003C1482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Экспобанк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 составляет:</w:t>
            </w:r>
          </w:p>
          <w:p w:rsidR="003C1482" w:rsidRPr="003C1482" w:rsidRDefault="003C1482" w:rsidP="003C1482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до 500 000 (пятисот тысяч)   рублей: 1,5 % (одна целая пять десятых процента), включая НДС, от расчетной стоимости Инвестиционного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3C1482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Экспобанк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»;</w:t>
            </w:r>
          </w:p>
          <w:p w:rsidR="003C1482" w:rsidRPr="003C1482" w:rsidRDefault="003C1482" w:rsidP="003C1482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500 000 (пятьсот тысяч) 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3C1482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Экспобанк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»;</w:t>
            </w:r>
          </w:p>
          <w:p w:rsidR="003C1482" w:rsidRPr="003C1482" w:rsidRDefault="003C1482" w:rsidP="003C1482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Обществу с ограниченной ответственностью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 «</w:t>
            </w:r>
            <w:r w:rsidRPr="003C1482">
              <w:rPr>
                <w:rStyle w:val="a9"/>
                <w:rFonts w:asciiTheme="minorHAnsi" w:hAnsiTheme="minorHAnsi" w:cstheme="minorHAnsi"/>
                <w:b/>
                <w:sz w:val="18"/>
                <w:szCs w:val="18"/>
              </w:rPr>
              <w:t>Экспобанк</w:t>
            </w:r>
            <w:r w:rsidRPr="003C1482">
              <w:rPr>
                <w:rStyle w:val="a9"/>
                <w:rFonts w:asciiTheme="minorHAnsi" w:hAnsiTheme="minorHAnsi" w:cstheme="minorHAnsi"/>
                <w:sz w:val="18"/>
                <w:szCs w:val="18"/>
              </w:rPr>
              <w:t>».</w:t>
            </w:r>
          </w:p>
          <w:p w:rsidR="003C1482" w:rsidRPr="003C1482" w:rsidRDefault="003C1482" w:rsidP="003C148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агенту 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Акционерный коммерческий банк «РОСБАНК» (открытое акционерное общество),</w:t>
            </w:r>
            <w:r w:rsidRPr="003C1482">
              <w:rPr>
                <w:rFonts w:asciiTheme="minorHAnsi" w:hAnsiTheme="minorHAnsi" w:cstheme="minorHAnsi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составляет:</w:t>
            </w:r>
          </w:p>
          <w:p w:rsidR="003C1482" w:rsidRPr="003C1482" w:rsidRDefault="003C1482" w:rsidP="003C148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3C1482" w:rsidRPr="003C1482" w:rsidRDefault="003C1482" w:rsidP="003C148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 100 000 (ста тысяч) рублей включительно до 1 000 000 (одного миллиона) рублей: 1,25% (одна целая двадцать пять сотых процента), включая НДС, от расчетной стоимости инвестиционного пая;</w:t>
            </w:r>
          </w:p>
          <w:p w:rsidR="00C6447E" w:rsidRPr="003C1482" w:rsidRDefault="003C1482" w:rsidP="003C1482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</w:tc>
      </w:tr>
      <w:tr w:rsidR="00C6447E" w:rsidRPr="003C1482" w:rsidTr="001E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5" w:type="pct"/>
          </w:tcPr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«Барклайс Банк».</w:t>
            </w:r>
          </w:p>
          <w:p w:rsidR="003C1482" w:rsidRPr="003C1482" w:rsidRDefault="003C1482" w:rsidP="003C1482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3C1482" w:rsidRPr="003C1482" w:rsidRDefault="003C1482" w:rsidP="003C1482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- в Управляющую компанию;</w:t>
            </w:r>
          </w:p>
          <w:p w:rsidR="00C6447E" w:rsidRPr="003C1482" w:rsidRDefault="003C1482" w:rsidP="003C1482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- Агентам.</w:t>
            </w:r>
          </w:p>
        </w:tc>
        <w:tc>
          <w:tcPr>
            <w:tcW w:w="2495" w:type="pct"/>
          </w:tcPr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70.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«Экспобанк».</w:t>
            </w:r>
          </w:p>
          <w:p w:rsidR="003C1482" w:rsidRPr="003C1482" w:rsidRDefault="003C1482" w:rsidP="003C1482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3C1482" w:rsidRPr="003C1482" w:rsidRDefault="003C1482" w:rsidP="003C1482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- в Управляющую компанию;</w:t>
            </w:r>
          </w:p>
          <w:p w:rsidR="00C6447E" w:rsidRPr="003C1482" w:rsidRDefault="003C1482" w:rsidP="003C1482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- Агентам.</w:t>
            </w:r>
          </w:p>
        </w:tc>
      </w:tr>
      <w:tr w:rsidR="00C6447E" w:rsidRPr="003C1482" w:rsidTr="001E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5" w:type="pct"/>
          </w:tcPr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78.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Обществу с ограниченной ответственностью «Барклайс Банк», расчетная стоимость Инвестиционного пая уменьшается на скидку в размере 1 % (Один процент), включая НДС, от расчетной стоимости Инвестиционного пая.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lastRenderedPageBreak/>
              <w:t>При подаче заявки на погашение Инвестиционных паев агенту Обществу с ограниченной ответственностью «Барклайс Банк» расчетная стоимость Инвестиционного пая уменьшается на скидку в размере:</w:t>
            </w:r>
          </w:p>
          <w:p w:rsidR="003C1482" w:rsidRPr="003C1482" w:rsidRDefault="003C1482" w:rsidP="003C14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C6447E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  <w:tc>
          <w:tcPr>
            <w:tcW w:w="2495" w:type="pct"/>
          </w:tcPr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78.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Обществу с ограниченной ответственностью «</w:t>
            </w:r>
            <w:r w:rsidRPr="003C1482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ru-RU"/>
              </w:rPr>
              <w:t>Экспобанк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», расчетная стоимость Инвестиционного пая уменьшается на скидку в размере 1 % (Один процент), включая НДС, от расчетной стоимости Инвестиционного пая.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lastRenderedPageBreak/>
              <w:t>При подаче заявки на погашение Инвестиционных паев агенту Обществу с ограниченной ответственностью «</w:t>
            </w:r>
            <w:r w:rsidRPr="003C148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3C1482" w:rsidRPr="003C1482" w:rsidRDefault="003C1482" w:rsidP="003C14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C6447E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</w:tr>
      <w:tr w:rsidR="000B45B5" w:rsidRPr="003C1482" w:rsidTr="001E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5" w:type="pct"/>
          </w:tcPr>
          <w:p w:rsidR="003C1482" w:rsidRPr="003C1482" w:rsidRDefault="003C1482" w:rsidP="003C1482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84.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3C1482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Федеральный”;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3C1482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Финансовый сектор”;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3C1482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Электроэнергетика”;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3C1482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Телекоммуникации”;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3C1482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Металлургия”;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3C1482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3C1482" w:rsidRPr="003C1482" w:rsidRDefault="003C1482" w:rsidP="003C1482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«Тройка Диалог – Фонд денежного рынка»;</w:t>
            </w:r>
          </w:p>
          <w:p w:rsidR="003C1482" w:rsidRPr="003C1482" w:rsidRDefault="003C1482" w:rsidP="003C1482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БРИК»,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C1482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Потенциал”;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C1482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Инфраструктура”;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C1482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Открытого паевого инвестиционного фонда акций “Тройка Диалог – Агросектор”;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Открытого паевого инвестиционного фонда акций “Тройка Диалог – Глобальный Интернет”;</w:t>
            </w:r>
          </w:p>
          <w:p w:rsidR="000B45B5" w:rsidRPr="003C1482" w:rsidRDefault="003C1482" w:rsidP="003C1482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находящихся в доверительном управлении Управляющей компании.</w:t>
            </w:r>
          </w:p>
        </w:tc>
        <w:tc>
          <w:tcPr>
            <w:tcW w:w="2495" w:type="pct"/>
          </w:tcPr>
          <w:p w:rsidR="003C1482" w:rsidRPr="003C1482" w:rsidRDefault="003C1482" w:rsidP="003C1482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84.</w:t>
            </w: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акций “Тройка Диалог – Добрыня Никитич”;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3C1482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Федеральный”;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3C1482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Финансовый сектор”;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3C1482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Электроэнергетика”;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3C1482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Телекоммуникации”;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3C1482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Металлургия”;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</w:rPr>
            </w:pPr>
            <w:r w:rsidRPr="003C1482">
              <w:rPr>
                <w:rFonts w:asciiTheme="minorHAnsi" w:hAnsiTheme="minorHAnsi" w:cstheme="minorHAnsi"/>
                <w:b w:val="0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3C1482" w:rsidRPr="003C1482" w:rsidRDefault="003C1482" w:rsidP="003C1482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«Тройка Диалог – Фонд денежного рынка»;</w:t>
            </w:r>
          </w:p>
          <w:p w:rsidR="003C1482" w:rsidRPr="003C1482" w:rsidRDefault="003C1482" w:rsidP="003C1482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смешанных инвестиций «Тройка Диалог – БРИК»,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C1482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Потенциал”;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3C1482" w:rsidRPr="003C1482" w:rsidRDefault="003C1482" w:rsidP="003C1482">
            <w:pPr>
              <w:pStyle w:val="22"/>
              <w:spacing w:after="120" w:line="240" w:lineRule="exact"/>
              <w:ind w:firstLine="720"/>
              <w:rPr>
                <w:rFonts w:asciiTheme="minorHAnsi" w:hAnsiTheme="minorHAnsi" w:cstheme="minorHAnsi"/>
                <w:b w:val="0"/>
                <w:bCs w:val="0"/>
              </w:rPr>
            </w:pPr>
            <w:r w:rsidRPr="003C1482">
              <w:rPr>
                <w:rFonts w:asciiTheme="minorHAnsi" w:hAnsiTheme="minorHAnsi" w:cstheme="minorHAnsi"/>
                <w:b w:val="0"/>
                <w:bCs w:val="0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ru-RU"/>
              </w:rPr>
              <w:t>Открытого паевого инвестиционного фонда акций “Тройка Диалог – Фонд активного управления”;</w:t>
            </w:r>
          </w:p>
          <w:p w:rsidR="003C1482" w:rsidRPr="003C1482" w:rsidRDefault="003C1482" w:rsidP="003C1482">
            <w:pPr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Cs/>
                <w:sz w:val="18"/>
                <w:szCs w:val="18"/>
                <w:lang w:eastAsia="ru-RU"/>
              </w:rPr>
              <w:t>Открытого паевого инвестиционного фонда акций “Тройка Диалог – Глобальный Интернет”;</w:t>
            </w:r>
          </w:p>
          <w:p w:rsidR="003C1482" w:rsidRPr="003C1482" w:rsidRDefault="003C1482" w:rsidP="003C1482">
            <w:pPr>
              <w:pStyle w:val="ConsNormal"/>
              <w:spacing w:after="120" w:line="240" w:lineRule="exact"/>
              <w:ind w:right="-1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0B45B5" w:rsidRPr="003C1482" w:rsidRDefault="000B45B5" w:rsidP="003C1482">
            <w:pPr>
              <w:pStyle w:val="ConsPlusNormal"/>
              <w:widowControl/>
              <w:spacing w:after="120" w:line="240" w:lineRule="exac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447E" w:rsidRPr="003C1482" w:rsidTr="001E7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5" w:type="pct"/>
          </w:tcPr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88.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«Барклайс Банк».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C6447E" w:rsidRPr="003C1482" w:rsidRDefault="003C1482" w:rsidP="003C1482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  <w:tc>
          <w:tcPr>
            <w:tcW w:w="2495" w:type="pct"/>
          </w:tcPr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88.</w:t>
            </w: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 xml:space="preserve">- Агентам, кроме агентов -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3C148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3C148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3C1482" w:rsidRPr="003C1482" w:rsidRDefault="003C1482" w:rsidP="003C1482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C6447E" w:rsidRPr="003C1482" w:rsidRDefault="003C1482" w:rsidP="003C148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482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</w:tr>
    </w:tbl>
    <w:p w:rsidR="00272082" w:rsidRDefault="00272082" w:rsidP="00B44033">
      <w:pPr>
        <w:spacing w:after="120" w:line="240" w:lineRule="exact"/>
        <w:jc w:val="center"/>
        <w:rPr>
          <w:rFonts w:ascii="Arial" w:hAnsi="Arial" w:cs="Arial"/>
          <w:sz w:val="18"/>
          <w:szCs w:val="18"/>
        </w:rPr>
      </w:pPr>
    </w:p>
    <w:p w:rsidR="00A70380" w:rsidRDefault="00A70380" w:rsidP="00A70380">
      <w:pPr>
        <w:spacing w:line="240" w:lineRule="exac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583DB2" w:rsidRDefault="00583DB2" w:rsidP="00583DB2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583DB2" w:rsidRPr="00AD62BF" w:rsidRDefault="00583DB2" w:rsidP="00583DB2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Отдела по структурированию и поддержке фондов</w:t>
      </w:r>
    </w:p>
    <w:p w:rsidR="00583DB2" w:rsidRPr="00AD62BF" w:rsidRDefault="00583DB2" w:rsidP="00583DB2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583DB2" w:rsidRPr="00AD62BF" w:rsidRDefault="00583DB2" w:rsidP="00583DB2">
      <w:pPr>
        <w:pStyle w:val="fieldcomment"/>
        <w:spacing w:before="0" w:after="0"/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«Управляющая компания «Тройка Диалог»                                                </w:t>
      </w:r>
      <w:r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                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ab/>
        <w:t xml:space="preserve">                            В.А. Илларионов</w:t>
      </w:r>
    </w:p>
    <w:p w:rsidR="006C71D4" w:rsidRPr="00675F25" w:rsidRDefault="00A6524B" w:rsidP="00A70380">
      <w:pPr>
        <w:spacing w:line="240" w:lineRule="exact"/>
      </w:pPr>
      <w:r>
        <w:t xml:space="preserve"> </w:t>
      </w:r>
    </w:p>
    <w:sectPr w:rsidR="006C71D4" w:rsidRPr="00675F25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B56" w:rsidRDefault="00263B56">
      <w:r>
        <w:separator/>
      </w:r>
    </w:p>
  </w:endnote>
  <w:endnote w:type="continuationSeparator" w:id="0">
    <w:p w:rsidR="00263B56" w:rsidRDefault="0026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Arial Unicode MS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09" w:rsidRPr="006516A0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3A5419">
      <w:rPr>
        <w:rStyle w:val="af3"/>
        <w:rFonts w:ascii="Arial" w:hAnsi="Arial" w:cs="Arial"/>
        <w:i/>
        <w:iCs/>
        <w:noProof/>
        <w:sz w:val="14"/>
        <w:szCs w:val="14"/>
      </w:rPr>
      <w:t>4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3C1482">
      <w:rPr>
        <w:rStyle w:val="af3"/>
        <w:rFonts w:ascii="Arial" w:hAnsi="Arial" w:cs="Arial"/>
        <w:i/>
        <w:iCs/>
        <w:sz w:val="14"/>
        <w:szCs w:val="14"/>
      </w:rPr>
      <w:t>4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="0029723C">
      <w:rPr>
        <w:rFonts w:ascii="Arial" w:hAnsi="Arial" w:cs="Arial"/>
        <w:i/>
        <w:iCs/>
        <w:sz w:val="14"/>
        <w:szCs w:val="14"/>
      </w:rPr>
      <w:t>акций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</w:t>
    </w:r>
    <w:r w:rsidR="0029723C">
      <w:rPr>
        <w:rFonts w:ascii="Arial" w:hAnsi="Arial" w:cs="Arial"/>
        <w:i/>
        <w:iCs/>
        <w:sz w:val="14"/>
        <w:szCs w:val="14"/>
      </w:rPr>
      <w:t>Нефтегазовый сектор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B56" w:rsidRDefault="00263B56">
      <w:r>
        <w:separator/>
      </w:r>
    </w:p>
  </w:footnote>
  <w:footnote w:type="continuationSeparator" w:id="0">
    <w:p w:rsidR="00263B56" w:rsidRDefault="00263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141BA"/>
    <w:rsid w:val="00023EB7"/>
    <w:rsid w:val="00025DE9"/>
    <w:rsid w:val="000378DD"/>
    <w:rsid w:val="000532BF"/>
    <w:rsid w:val="00053C33"/>
    <w:rsid w:val="000759BF"/>
    <w:rsid w:val="000A7029"/>
    <w:rsid w:val="000B3355"/>
    <w:rsid w:val="000B45B5"/>
    <w:rsid w:val="000B75BB"/>
    <w:rsid w:val="000E5BDE"/>
    <w:rsid w:val="000F1155"/>
    <w:rsid w:val="00113AAE"/>
    <w:rsid w:val="001263DE"/>
    <w:rsid w:val="00141374"/>
    <w:rsid w:val="00156485"/>
    <w:rsid w:val="00170BF7"/>
    <w:rsid w:val="00172771"/>
    <w:rsid w:val="00177EBA"/>
    <w:rsid w:val="00191234"/>
    <w:rsid w:val="001B5D28"/>
    <w:rsid w:val="001E4EF4"/>
    <w:rsid w:val="001E7AA5"/>
    <w:rsid w:val="00220B03"/>
    <w:rsid w:val="00227AF8"/>
    <w:rsid w:val="00237880"/>
    <w:rsid w:val="00240817"/>
    <w:rsid w:val="00244D14"/>
    <w:rsid w:val="00263B56"/>
    <w:rsid w:val="00272082"/>
    <w:rsid w:val="002754F4"/>
    <w:rsid w:val="0029723C"/>
    <w:rsid w:val="00297327"/>
    <w:rsid w:val="002B1B3D"/>
    <w:rsid w:val="002C3114"/>
    <w:rsid w:val="002C47D8"/>
    <w:rsid w:val="002D27AF"/>
    <w:rsid w:val="002D36E2"/>
    <w:rsid w:val="002E6C8B"/>
    <w:rsid w:val="003038E9"/>
    <w:rsid w:val="00304593"/>
    <w:rsid w:val="003147B0"/>
    <w:rsid w:val="003200C5"/>
    <w:rsid w:val="00345B85"/>
    <w:rsid w:val="003469AB"/>
    <w:rsid w:val="00352312"/>
    <w:rsid w:val="003711A7"/>
    <w:rsid w:val="0039284E"/>
    <w:rsid w:val="00393C70"/>
    <w:rsid w:val="003A3628"/>
    <w:rsid w:val="003A5419"/>
    <w:rsid w:val="003C1482"/>
    <w:rsid w:val="003D6C44"/>
    <w:rsid w:val="003F10E3"/>
    <w:rsid w:val="00421E34"/>
    <w:rsid w:val="004424DF"/>
    <w:rsid w:val="00462C43"/>
    <w:rsid w:val="00477BEB"/>
    <w:rsid w:val="00482F83"/>
    <w:rsid w:val="00484000"/>
    <w:rsid w:val="0049031D"/>
    <w:rsid w:val="004904B4"/>
    <w:rsid w:val="00491CCE"/>
    <w:rsid w:val="004A0230"/>
    <w:rsid w:val="004B7B50"/>
    <w:rsid w:val="004C64B6"/>
    <w:rsid w:val="00505661"/>
    <w:rsid w:val="005332B8"/>
    <w:rsid w:val="00540B97"/>
    <w:rsid w:val="00542544"/>
    <w:rsid w:val="00565616"/>
    <w:rsid w:val="00571BE0"/>
    <w:rsid w:val="00582A93"/>
    <w:rsid w:val="00582E64"/>
    <w:rsid w:val="00583DB2"/>
    <w:rsid w:val="00591B11"/>
    <w:rsid w:val="005A5521"/>
    <w:rsid w:val="005A70F4"/>
    <w:rsid w:val="005B2C57"/>
    <w:rsid w:val="005B4452"/>
    <w:rsid w:val="005C0A37"/>
    <w:rsid w:val="005C7005"/>
    <w:rsid w:val="005D6F04"/>
    <w:rsid w:val="005E10F4"/>
    <w:rsid w:val="00612A33"/>
    <w:rsid w:val="00624D38"/>
    <w:rsid w:val="00625200"/>
    <w:rsid w:val="00636C0F"/>
    <w:rsid w:val="006516A0"/>
    <w:rsid w:val="00651C01"/>
    <w:rsid w:val="0066335E"/>
    <w:rsid w:val="00673C79"/>
    <w:rsid w:val="00675F25"/>
    <w:rsid w:val="006A5496"/>
    <w:rsid w:val="006A6D03"/>
    <w:rsid w:val="006B1942"/>
    <w:rsid w:val="006C0509"/>
    <w:rsid w:val="006C134E"/>
    <w:rsid w:val="006C51E0"/>
    <w:rsid w:val="006C71D4"/>
    <w:rsid w:val="006E5A4C"/>
    <w:rsid w:val="006F7518"/>
    <w:rsid w:val="00707BB4"/>
    <w:rsid w:val="00707C8E"/>
    <w:rsid w:val="00734C93"/>
    <w:rsid w:val="0075602E"/>
    <w:rsid w:val="00762C34"/>
    <w:rsid w:val="00762D5C"/>
    <w:rsid w:val="00765126"/>
    <w:rsid w:val="007675DF"/>
    <w:rsid w:val="0078795C"/>
    <w:rsid w:val="007907BD"/>
    <w:rsid w:val="007A1EDD"/>
    <w:rsid w:val="007B2128"/>
    <w:rsid w:val="007C06AB"/>
    <w:rsid w:val="007C57AA"/>
    <w:rsid w:val="007C7710"/>
    <w:rsid w:val="00813367"/>
    <w:rsid w:val="00827560"/>
    <w:rsid w:val="00834708"/>
    <w:rsid w:val="00851C25"/>
    <w:rsid w:val="00857C91"/>
    <w:rsid w:val="00863DAB"/>
    <w:rsid w:val="0086676E"/>
    <w:rsid w:val="008814DF"/>
    <w:rsid w:val="00893B0B"/>
    <w:rsid w:val="008A7741"/>
    <w:rsid w:val="008C7391"/>
    <w:rsid w:val="008D6A80"/>
    <w:rsid w:val="00902057"/>
    <w:rsid w:val="00935FC0"/>
    <w:rsid w:val="00937F66"/>
    <w:rsid w:val="009449FC"/>
    <w:rsid w:val="00946F8C"/>
    <w:rsid w:val="00963492"/>
    <w:rsid w:val="00967D6F"/>
    <w:rsid w:val="00977E67"/>
    <w:rsid w:val="00985F52"/>
    <w:rsid w:val="009A3416"/>
    <w:rsid w:val="009A380B"/>
    <w:rsid w:val="009C23DA"/>
    <w:rsid w:val="009C5A05"/>
    <w:rsid w:val="009C6B3E"/>
    <w:rsid w:val="009E56F4"/>
    <w:rsid w:val="009F7C16"/>
    <w:rsid w:val="00A033BE"/>
    <w:rsid w:val="00A053C5"/>
    <w:rsid w:val="00A14D1B"/>
    <w:rsid w:val="00A265C3"/>
    <w:rsid w:val="00A6524B"/>
    <w:rsid w:val="00A70380"/>
    <w:rsid w:val="00A90B49"/>
    <w:rsid w:val="00A95C5D"/>
    <w:rsid w:val="00AD396F"/>
    <w:rsid w:val="00AD62BF"/>
    <w:rsid w:val="00AE4646"/>
    <w:rsid w:val="00AF1B4C"/>
    <w:rsid w:val="00B05DAE"/>
    <w:rsid w:val="00B44033"/>
    <w:rsid w:val="00B648E9"/>
    <w:rsid w:val="00B757EE"/>
    <w:rsid w:val="00B85D86"/>
    <w:rsid w:val="00BA4097"/>
    <w:rsid w:val="00BC0138"/>
    <w:rsid w:val="00BD4DBE"/>
    <w:rsid w:val="00BE480F"/>
    <w:rsid w:val="00C0000E"/>
    <w:rsid w:val="00C11C8A"/>
    <w:rsid w:val="00C21978"/>
    <w:rsid w:val="00C25F88"/>
    <w:rsid w:val="00C41B47"/>
    <w:rsid w:val="00C440B1"/>
    <w:rsid w:val="00C466BF"/>
    <w:rsid w:val="00C479B0"/>
    <w:rsid w:val="00C6447E"/>
    <w:rsid w:val="00C654CA"/>
    <w:rsid w:val="00CC30B0"/>
    <w:rsid w:val="00CD6A90"/>
    <w:rsid w:val="00CF320A"/>
    <w:rsid w:val="00CF51C4"/>
    <w:rsid w:val="00CF76B2"/>
    <w:rsid w:val="00D132FD"/>
    <w:rsid w:val="00D2133A"/>
    <w:rsid w:val="00D22A6A"/>
    <w:rsid w:val="00D318A9"/>
    <w:rsid w:val="00D33616"/>
    <w:rsid w:val="00D412D9"/>
    <w:rsid w:val="00D4183E"/>
    <w:rsid w:val="00D441B6"/>
    <w:rsid w:val="00D4599B"/>
    <w:rsid w:val="00D47F51"/>
    <w:rsid w:val="00D50514"/>
    <w:rsid w:val="00D5707F"/>
    <w:rsid w:val="00D6324D"/>
    <w:rsid w:val="00D7174B"/>
    <w:rsid w:val="00D85D32"/>
    <w:rsid w:val="00DA2581"/>
    <w:rsid w:val="00DA3BD1"/>
    <w:rsid w:val="00DB634A"/>
    <w:rsid w:val="00DD2F59"/>
    <w:rsid w:val="00DD31E6"/>
    <w:rsid w:val="00DE51A5"/>
    <w:rsid w:val="00DF3D2E"/>
    <w:rsid w:val="00DF6B36"/>
    <w:rsid w:val="00E05F2C"/>
    <w:rsid w:val="00E328F7"/>
    <w:rsid w:val="00E60562"/>
    <w:rsid w:val="00E90B01"/>
    <w:rsid w:val="00EA0B41"/>
    <w:rsid w:val="00EA41B4"/>
    <w:rsid w:val="00EC1080"/>
    <w:rsid w:val="00EE51BA"/>
    <w:rsid w:val="00EE5686"/>
    <w:rsid w:val="00EF32CD"/>
    <w:rsid w:val="00EF71AF"/>
    <w:rsid w:val="00F10742"/>
    <w:rsid w:val="00F34072"/>
    <w:rsid w:val="00F52475"/>
    <w:rsid w:val="00F52480"/>
    <w:rsid w:val="00F61FC4"/>
    <w:rsid w:val="00F66210"/>
    <w:rsid w:val="00F676C4"/>
    <w:rsid w:val="00F67A34"/>
    <w:rsid w:val="00F74123"/>
    <w:rsid w:val="00F951E8"/>
    <w:rsid w:val="00FA4F57"/>
    <w:rsid w:val="00FC240D"/>
    <w:rsid w:val="00FC3B2F"/>
    <w:rsid w:val="00FD46E9"/>
    <w:rsid w:val="00FD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015_действующая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AC6596ED-CF9C-4571-ACE8-5B59594B6247}"/>
</file>

<file path=customXml/itemProps2.xml><?xml version="1.0" encoding="utf-8"?>
<ds:datastoreItem xmlns:ds="http://schemas.openxmlformats.org/officeDocument/2006/customXml" ds:itemID="{4B2240AC-9E9D-416C-9F51-C24DF97AE861}"/>
</file>

<file path=customXml/itemProps3.xml><?xml version="1.0" encoding="utf-8"?>
<ds:datastoreItem xmlns:ds="http://schemas.openxmlformats.org/officeDocument/2006/customXml" ds:itemID="{B6EFD240-5BA2-433C-BB02-BD8585CE6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1869</Words>
  <Characters>13260</Characters>
  <Application>Microsoft Office Word</Application>
  <DocSecurity>0</DocSecurity>
  <Lines>110</Lines>
  <Paragraphs>30</Paragraphs>
  <ScaleCrop>false</ScaleCrop>
  <Company>3D</Company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2011-06-28T05:28:00Z</cp:lastPrinted>
  <dcterms:created xsi:type="dcterms:W3CDTF">2012-11-02T11:13:00Z</dcterms:created>
  <dcterms:modified xsi:type="dcterms:W3CDTF">2012-11-02T11:13:00Z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