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COM08101900043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6223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23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6223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23C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A62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6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2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6223C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49,00 % в уставном капитале Общества с ограниченной ответственностью «Краснодарский диоксид кремния», ОГРН 1112310007688. </w:t>
            </w:r>
            <w:proofErr w:type="gramStart"/>
            <w:r w:rsidRPr="00A6223C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A6223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6223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8 344 897,22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6223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6223C" w:rsidRPr="0050453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6223C" w:rsidTr="00A6223C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6223C" w:rsidRDefault="00A6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6223C" w:rsidRPr="00A6223C" w:rsidRDefault="00A6223C" w:rsidP="00A6223C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6223C" w:rsidTr="00A6223C">
        <w:tc>
          <w:tcPr>
            <w:tcW w:w="2727" w:type="dxa"/>
            <w:vAlign w:val="center"/>
            <w:hideMark/>
          </w:tcPr>
          <w:p w:rsidR="00A6223C" w:rsidRDefault="00A6223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6223C" w:rsidRDefault="00A6223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6223C" w:rsidRDefault="00A6223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6223C" w:rsidTr="00A6223C">
        <w:tc>
          <w:tcPr>
            <w:tcW w:w="2727" w:type="dxa"/>
            <w:vAlign w:val="center"/>
            <w:hideMark/>
          </w:tcPr>
          <w:p w:rsidR="00A6223C" w:rsidRDefault="00A6223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6223C" w:rsidRDefault="00A6223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6223C" w:rsidRDefault="00A6223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6223C" w:rsidRPr="003C2761" w:rsidRDefault="00A6223C" w:rsidP="00A6223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6223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D46DE"/>
    <w:rsid w:val="00663859"/>
    <w:rsid w:val="008316FC"/>
    <w:rsid w:val="00855AD8"/>
    <w:rsid w:val="008F5A58"/>
    <w:rsid w:val="00994EF3"/>
    <w:rsid w:val="00A6223C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2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2019-10-17T09:06:00Z</dcterms:modified>
</cp:coreProperties>
</file>