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COM06061900199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0015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015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0015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156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A00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0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1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00156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A0015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00156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A00156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A00156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A00156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A001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0015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10 973 353,75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«06»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0015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00156" w:rsidRPr="001F299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00156" w:rsidTr="00110FF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00156" w:rsidRDefault="00A00156" w:rsidP="001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00156" w:rsidRPr="00A00156" w:rsidRDefault="00A00156" w:rsidP="00A00156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00156" w:rsidTr="00110FFA">
        <w:tc>
          <w:tcPr>
            <w:tcW w:w="2727" w:type="dxa"/>
            <w:vAlign w:val="center"/>
            <w:hideMark/>
          </w:tcPr>
          <w:p w:rsidR="00A00156" w:rsidRDefault="00A00156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00156" w:rsidRDefault="00A00156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00156" w:rsidRDefault="00A00156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A00156" w:rsidTr="00110FFA">
        <w:tc>
          <w:tcPr>
            <w:tcW w:w="2727" w:type="dxa"/>
            <w:vAlign w:val="center"/>
            <w:hideMark/>
          </w:tcPr>
          <w:p w:rsidR="00A00156" w:rsidRDefault="00A00156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00156" w:rsidRDefault="00A00156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00156" w:rsidRDefault="00A00156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A00156" w:rsidRPr="003C2761" w:rsidRDefault="00A00156" w:rsidP="00A001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0015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30881"/>
    <w:rsid w:val="00663859"/>
    <w:rsid w:val="008316FC"/>
    <w:rsid w:val="00855AD8"/>
    <w:rsid w:val="008F5A58"/>
    <w:rsid w:val="00994EF3"/>
    <w:rsid w:val="00A00156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1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2019-06-25T09:15:00Z</dcterms:modified>
</cp:coreProperties>
</file>