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COM08081900107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008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008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08C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49,00 % в уставном капитале Общества с ограниченной ответственностью «Краснодарский диоксид кремния», ОГРН 1112310007688. </w:t>
            </w:r>
            <w:proofErr w:type="gramStart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3E008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008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13 588 271,47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«21»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E008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E008C" w:rsidRPr="007A657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E008C" w:rsidTr="00050EF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E008C" w:rsidRDefault="003E008C" w:rsidP="000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E008C" w:rsidRPr="003E008C" w:rsidRDefault="003E008C" w:rsidP="003E008C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E008C" w:rsidTr="00050EF9">
        <w:tc>
          <w:tcPr>
            <w:tcW w:w="2727" w:type="dxa"/>
            <w:vAlign w:val="center"/>
            <w:hideMark/>
          </w:tcPr>
          <w:p w:rsidR="003E008C" w:rsidRDefault="003E008C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E008C" w:rsidRDefault="003E008C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E008C" w:rsidRDefault="003E008C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E008C" w:rsidTr="00050EF9">
        <w:tc>
          <w:tcPr>
            <w:tcW w:w="2727" w:type="dxa"/>
            <w:vAlign w:val="center"/>
            <w:hideMark/>
          </w:tcPr>
          <w:p w:rsidR="003E008C" w:rsidRDefault="003E008C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E008C" w:rsidRDefault="003E008C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E008C" w:rsidRDefault="003E008C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3E008C" w:rsidRPr="003C2761" w:rsidRDefault="003E008C" w:rsidP="003E008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E008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3E008C"/>
    <w:rsid w:val="00663859"/>
    <w:rsid w:val="008316FC"/>
    <w:rsid w:val="00855AD8"/>
    <w:rsid w:val="008F5A58"/>
    <w:rsid w:val="00994EF3"/>
    <w:rsid w:val="00A677C9"/>
    <w:rsid w:val="00A9126C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2019-08-21T14:12:00Z</dcterms:modified>
</cp:coreProperties>
</file>