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COM29081900063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0F7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0F7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0F7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0F7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9F0F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F0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F7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F0F78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49,00 % в уставном капитале Общества с ограниченной ответственностью «Краснодарский диоксид кремния», ОГРН 1112310007688. </w:t>
            </w:r>
            <w:proofErr w:type="gramStart"/>
            <w:r w:rsidRPr="009F0F78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9F0F7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F0F7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11 550 030,75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сентября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F0F7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F0F78" w:rsidRPr="00CA123B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9F0F78" w:rsidTr="00B6252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9F0F78" w:rsidRDefault="009F0F78" w:rsidP="00B625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F0F78" w:rsidRPr="009F0F78" w:rsidRDefault="009F0F78" w:rsidP="009F0F78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F0F78" w:rsidTr="00B62524">
        <w:tc>
          <w:tcPr>
            <w:tcW w:w="2727" w:type="dxa"/>
            <w:vAlign w:val="center"/>
            <w:hideMark/>
          </w:tcPr>
          <w:p w:rsidR="009F0F78" w:rsidRDefault="009F0F78" w:rsidP="00B625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9F0F78" w:rsidRDefault="009F0F78" w:rsidP="00B625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F0F78" w:rsidRDefault="009F0F78" w:rsidP="00B625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9F0F78" w:rsidTr="00B62524">
        <w:tc>
          <w:tcPr>
            <w:tcW w:w="2727" w:type="dxa"/>
            <w:vAlign w:val="center"/>
            <w:hideMark/>
          </w:tcPr>
          <w:p w:rsidR="009F0F78" w:rsidRDefault="009F0F78" w:rsidP="00B625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9F0F78" w:rsidRDefault="009F0F78" w:rsidP="00B625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9F0F78" w:rsidRDefault="009F0F78" w:rsidP="00B6252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F0F78" w:rsidRPr="003C2761" w:rsidRDefault="009F0F78" w:rsidP="009F0F7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F0F7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7409A"/>
    <w:rsid w:val="002E061B"/>
    <w:rsid w:val="00363C2F"/>
    <w:rsid w:val="003C2761"/>
    <w:rsid w:val="00663859"/>
    <w:rsid w:val="008316FC"/>
    <w:rsid w:val="00855AD8"/>
    <w:rsid w:val="008F5A58"/>
    <w:rsid w:val="00994EF3"/>
    <w:rsid w:val="009F0F78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F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0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2019-09-17T11:52:00Z</dcterms:modified>
</cp:coreProperties>
</file>