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2B" w:rsidRPr="003F432B" w:rsidRDefault="003F432B" w:rsidP="00D772F7">
      <w:pPr>
        <w:tabs>
          <w:tab w:val="left" w:pos="6237"/>
          <w:tab w:val="left" w:pos="6521"/>
        </w:tabs>
        <w:spacing w:line="240" w:lineRule="atLeast"/>
        <w:ind w:left="6663"/>
        <w:rPr>
          <w:b/>
          <w:sz w:val="22"/>
          <w:szCs w:val="22"/>
        </w:rPr>
      </w:pPr>
      <w:r w:rsidRPr="003F432B">
        <w:rPr>
          <w:b/>
          <w:sz w:val="22"/>
          <w:szCs w:val="22"/>
        </w:rPr>
        <w:t xml:space="preserve">УТВЕРЖДАЮ </w:t>
      </w:r>
    </w:p>
    <w:p w:rsidR="003F432B" w:rsidRPr="003F432B" w:rsidRDefault="003F432B" w:rsidP="00D772F7">
      <w:pPr>
        <w:tabs>
          <w:tab w:val="left" w:pos="6521"/>
        </w:tabs>
        <w:spacing w:line="240" w:lineRule="atLeast"/>
        <w:ind w:left="6663"/>
        <w:rPr>
          <w:b/>
          <w:sz w:val="22"/>
          <w:szCs w:val="22"/>
        </w:rPr>
      </w:pPr>
      <w:r w:rsidRPr="003F432B">
        <w:rPr>
          <w:b/>
          <w:sz w:val="22"/>
          <w:szCs w:val="22"/>
        </w:rPr>
        <w:t>Генеральный директор</w:t>
      </w:r>
    </w:p>
    <w:p w:rsidR="003F432B" w:rsidRPr="003F432B" w:rsidRDefault="00E51FBC" w:rsidP="00D772F7">
      <w:pPr>
        <w:tabs>
          <w:tab w:val="left" w:pos="6521"/>
        </w:tabs>
        <w:spacing w:line="240" w:lineRule="atLeast"/>
        <w:ind w:left="6663"/>
        <w:rPr>
          <w:b/>
          <w:sz w:val="22"/>
          <w:szCs w:val="22"/>
        </w:rPr>
      </w:pPr>
      <w:r>
        <w:rPr>
          <w:b/>
          <w:sz w:val="22"/>
          <w:szCs w:val="22"/>
        </w:rPr>
        <w:t>АО «Петербург – Инвест»</w:t>
      </w:r>
    </w:p>
    <w:p w:rsidR="003F432B" w:rsidRPr="003F432B" w:rsidRDefault="003F432B" w:rsidP="00D772F7">
      <w:pPr>
        <w:tabs>
          <w:tab w:val="left" w:pos="6521"/>
        </w:tabs>
        <w:spacing w:line="240" w:lineRule="atLeast"/>
        <w:ind w:left="6663"/>
        <w:rPr>
          <w:b/>
          <w:sz w:val="22"/>
          <w:szCs w:val="22"/>
        </w:rPr>
      </w:pPr>
    </w:p>
    <w:p w:rsidR="003F432B" w:rsidRPr="003F432B" w:rsidRDefault="003F432B" w:rsidP="00D772F7">
      <w:pPr>
        <w:tabs>
          <w:tab w:val="left" w:pos="6521"/>
        </w:tabs>
        <w:spacing w:line="360" w:lineRule="auto"/>
        <w:ind w:left="6663"/>
        <w:rPr>
          <w:b/>
          <w:sz w:val="22"/>
          <w:szCs w:val="22"/>
        </w:rPr>
      </w:pPr>
      <w:r w:rsidRPr="003F432B">
        <w:rPr>
          <w:b/>
          <w:sz w:val="22"/>
          <w:szCs w:val="22"/>
        </w:rPr>
        <w:t>__</w:t>
      </w:r>
      <w:r w:rsidRPr="003F432B">
        <w:rPr>
          <w:b/>
          <w:bCs/>
          <w:sz w:val="22"/>
          <w:szCs w:val="22"/>
        </w:rPr>
        <w:t>_______________</w:t>
      </w:r>
      <w:r w:rsidR="005C7B5C">
        <w:rPr>
          <w:b/>
          <w:bCs/>
          <w:sz w:val="22"/>
          <w:szCs w:val="22"/>
        </w:rPr>
        <w:t>/</w:t>
      </w:r>
      <w:r w:rsidRPr="003F432B">
        <w:rPr>
          <w:b/>
          <w:bCs/>
          <w:sz w:val="22"/>
          <w:szCs w:val="22"/>
        </w:rPr>
        <w:t xml:space="preserve"> </w:t>
      </w:r>
      <w:r w:rsidR="00E51FBC">
        <w:rPr>
          <w:b/>
          <w:bCs/>
          <w:sz w:val="22"/>
          <w:szCs w:val="22"/>
        </w:rPr>
        <w:t>Павлов</w:t>
      </w:r>
      <w:r w:rsidRPr="003F432B">
        <w:rPr>
          <w:b/>
          <w:bCs/>
          <w:sz w:val="22"/>
          <w:szCs w:val="22"/>
        </w:rPr>
        <w:t xml:space="preserve"> </w:t>
      </w:r>
      <w:r w:rsidR="00355B95">
        <w:rPr>
          <w:b/>
          <w:bCs/>
          <w:sz w:val="22"/>
          <w:szCs w:val="22"/>
        </w:rPr>
        <w:t>А</w:t>
      </w:r>
      <w:r w:rsidRPr="003F432B">
        <w:rPr>
          <w:b/>
          <w:bCs/>
          <w:sz w:val="22"/>
          <w:szCs w:val="22"/>
        </w:rPr>
        <w:t>.</w:t>
      </w:r>
      <w:r w:rsidR="00E51FBC">
        <w:rPr>
          <w:b/>
          <w:bCs/>
          <w:sz w:val="22"/>
          <w:szCs w:val="22"/>
        </w:rPr>
        <w:t>М</w:t>
      </w:r>
      <w:r w:rsidRPr="003F432B">
        <w:rPr>
          <w:b/>
          <w:bCs/>
          <w:sz w:val="22"/>
          <w:szCs w:val="22"/>
        </w:rPr>
        <w:t>.</w:t>
      </w:r>
      <w:r w:rsidRPr="003F432B">
        <w:rPr>
          <w:b/>
          <w:sz w:val="22"/>
          <w:szCs w:val="22"/>
        </w:rPr>
        <w:t xml:space="preserve">                                   </w:t>
      </w:r>
    </w:p>
    <w:p w:rsidR="00F674CA" w:rsidRPr="00F77F91" w:rsidRDefault="00F674CA" w:rsidP="00F674CA">
      <w:pPr>
        <w:tabs>
          <w:tab w:val="left" w:pos="6379"/>
          <w:tab w:val="left" w:pos="6521"/>
        </w:tabs>
        <w:ind w:left="6663"/>
        <w:rPr>
          <w:rFonts w:ascii="Times New Roman CYR" w:hAnsi="Times New Roman CYR" w:cs="Times New Roman CYR"/>
        </w:rPr>
      </w:pPr>
      <w:r w:rsidRPr="0078466F">
        <w:rPr>
          <w:b/>
          <w:bCs/>
          <w:sz w:val="22"/>
          <w:szCs w:val="22"/>
        </w:rPr>
        <w:t>(</w:t>
      </w:r>
      <w:r w:rsidRPr="00640C81">
        <w:rPr>
          <w:b/>
          <w:sz w:val="22"/>
          <w:szCs w:val="22"/>
        </w:rPr>
        <w:t xml:space="preserve">Приказ </w:t>
      </w:r>
      <w:r w:rsidRPr="00163870">
        <w:rPr>
          <w:b/>
          <w:sz w:val="22"/>
          <w:szCs w:val="22"/>
        </w:rPr>
        <w:t>№</w:t>
      </w:r>
      <w:r w:rsidR="00640C81" w:rsidRPr="00163870">
        <w:rPr>
          <w:b/>
          <w:sz w:val="22"/>
          <w:szCs w:val="22"/>
        </w:rPr>
        <w:t xml:space="preserve"> 25</w:t>
      </w:r>
      <w:r w:rsidRPr="00163870">
        <w:rPr>
          <w:b/>
          <w:sz w:val="22"/>
          <w:szCs w:val="22"/>
        </w:rPr>
        <w:t>/</w:t>
      </w:r>
      <w:r w:rsidR="002308D4" w:rsidRPr="00163870">
        <w:rPr>
          <w:b/>
          <w:sz w:val="22"/>
          <w:szCs w:val="22"/>
        </w:rPr>
        <w:t>1</w:t>
      </w:r>
      <w:r w:rsidR="00FE35F0" w:rsidRPr="00163870">
        <w:rPr>
          <w:b/>
          <w:sz w:val="22"/>
          <w:szCs w:val="22"/>
        </w:rPr>
        <w:t>1</w:t>
      </w:r>
      <w:r w:rsidRPr="00163870">
        <w:rPr>
          <w:b/>
          <w:sz w:val="22"/>
          <w:szCs w:val="22"/>
        </w:rPr>
        <w:t xml:space="preserve">-18 от </w:t>
      </w:r>
      <w:r w:rsidR="00FE35F0" w:rsidRPr="00163870">
        <w:rPr>
          <w:b/>
          <w:sz w:val="22"/>
          <w:szCs w:val="22"/>
        </w:rPr>
        <w:t>09</w:t>
      </w:r>
      <w:r w:rsidRPr="00163870">
        <w:rPr>
          <w:b/>
          <w:sz w:val="22"/>
          <w:szCs w:val="22"/>
        </w:rPr>
        <w:t>.</w:t>
      </w:r>
      <w:r w:rsidR="00FE35F0" w:rsidRPr="00163870">
        <w:rPr>
          <w:b/>
          <w:sz w:val="22"/>
          <w:szCs w:val="22"/>
        </w:rPr>
        <w:t>11</w:t>
      </w:r>
      <w:r w:rsidRPr="00163870">
        <w:rPr>
          <w:b/>
          <w:sz w:val="22"/>
          <w:szCs w:val="22"/>
        </w:rPr>
        <w:t>.2018)</w:t>
      </w:r>
      <w:r w:rsidRPr="00F77F91">
        <w:rPr>
          <w:sz w:val="22"/>
          <w:szCs w:val="22"/>
        </w:rPr>
        <w:t xml:space="preserve">                      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772F7" w:rsidRDefault="00D772F7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772F7" w:rsidRDefault="00D772F7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772F7" w:rsidRPr="00CD411E" w:rsidRDefault="00D772F7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5C565F" w:rsidRPr="00CD4E94" w:rsidRDefault="005C565F" w:rsidP="005C565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Hlk529272855"/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>Изменения и дополнения 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C565F" w:rsidRPr="00CD4E94" w:rsidRDefault="005C565F" w:rsidP="005C565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равила доверительного управления </w:t>
      </w:r>
    </w:p>
    <w:p w:rsidR="005C565F" w:rsidRPr="00D115D4" w:rsidRDefault="005C565F" w:rsidP="005C565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>Открытым паевым инвестиционным фондом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C565F" w:rsidRPr="00CD4E94" w:rsidRDefault="005C565F" w:rsidP="005C565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83980">
        <w:rPr>
          <w:rFonts w:ascii="Times New Roman CYR" w:hAnsi="Times New Roman CYR" w:cs="Times New Roman CYR"/>
          <w:b/>
          <w:bCs/>
          <w:sz w:val="28"/>
          <w:szCs w:val="28"/>
        </w:rPr>
        <w:t xml:space="preserve">рыночных финансовых инструментов </w:t>
      </w: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Мировые рынки</w:t>
      </w: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5C565F" w:rsidRPr="00C8668F" w:rsidRDefault="005C565F" w:rsidP="005C565F">
      <w:pPr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5C565F" w:rsidRDefault="005C565F" w:rsidP="005C565F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(Правила зарегистрированы </w:t>
      </w:r>
      <w:r>
        <w:rPr>
          <w:rFonts w:cs="Times New Roman CYR"/>
        </w:rPr>
        <w:t>12</w:t>
      </w:r>
      <w:r w:rsidRPr="00514ADA">
        <w:rPr>
          <w:rFonts w:cs="Times New Roman CYR"/>
        </w:rPr>
        <w:t>.</w:t>
      </w:r>
      <w:r>
        <w:rPr>
          <w:rFonts w:cs="Times New Roman CYR"/>
        </w:rPr>
        <w:t>05</w:t>
      </w:r>
      <w:r w:rsidRPr="00514ADA">
        <w:rPr>
          <w:rFonts w:cs="Times New Roman CYR"/>
        </w:rPr>
        <w:t>.</w:t>
      </w:r>
      <w:r w:rsidRPr="001C00F8">
        <w:rPr>
          <w:rFonts w:cs="Times New Roman CYR"/>
        </w:rPr>
        <w:t>20</w:t>
      </w:r>
      <w:r w:rsidRPr="00514ADA">
        <w:rPr>
          <w:rFonts w:cs="Times New Roman CYR"/>
        </w:rPr>
        <w:t>0</w:t>
      </w:r>
      <w:r>
        <w:rPr>
          <w:rFonts w:cs="Times New Roman CYR"/>
        </w:rPr>
        <w:t>4</w:t>
      </w:r>
      <w:r w:rsidRPr="00514ADA">
        <w:rPr>
          <w:rFonts w:cs="Times New Roman CYR"/>
        </w:rPr>
        <w:t xml:space="preserve"> </w:t>
      </w:r>
      <w:r w:rsidRPr="000D42CA">
        <w:rPr>
          <w:rFonts w:cs="Times New Roman CYR"/>
        </w:rPr>
        <w:t xml:space="preserve">№ </w:t>
      </w:r>
      <w:r>
        <w:t>0211</w:t>
      </w:r>
      <w:r w:rsidRPr="000D42CA">
        <w:t>-</w:t>
      </w:r>
      <w:r>
        <w:t>58233714</w:t>
      </w:r>
      <w:r>
        <w:rPr>
          <w:rFonts w:ascii="Times New Roman CYR" w:hAnsi="Times New Roman CYR" w:cs="Times New Roman CYR"/>
        </w:rPr>
        <w:t>)</w:t>
      </w:r>
    </w:p>
    <w:bookmarkEnd w:id="0"/>
    <w:p w:rsidR="007A330E" w:rsidRPr="00915340" w:rsidRDefault="007A330E" w:rsidP="00F735E7">
      <w:pPr>
        <w:rPr>
          <w:rFonts w:ascii="Times New Roman CYR" w:hAnsi="Times New Roman CYR" w:cs="Times New Roman CYR"/>
          <w:sz w:val="16"/>
          <w:szCs w:val="16"/>
        </w:rPr>
      </w:pPr>
    </w:p>
    <w:tbl>
      <w:tblPr>
        <w:tblW w:w="10173" w:type="dxa"/>
        <w:tblLayout w:type="fixed"/>
        <w:tblLook w:val="0000"/>
      </w:tblPr>
      <w:tblGrid>
        <w:gridCol w:w="5070"/>
        <w:gridCol w:w="5103"/>
      </w:tblGrid>
      <w:tr w:rsidR="00F735E7" w:rsidTr="00D772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E7" w:rsidRDefault="00F735E7" w:rsidP="00E74E62">
            <w:pPr>
              <w:pStyle w:val="1"/>
            </w:pPr>
            <w:r>
              <w:t>Старая редакция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E7" w:rsidRDefault="00F735E7" w:rsidP="00E74E62">
            <w:pPr>
              <w:pStyle w:val="1"/>
            </w:pPr>
            <w:r>
              <w:t>Новая редакция</w:t>
            </w:r>
          </w:p>
        </w:tc>
      </w:tr>
      <w:tr w:rsidR="001E3778" w:rsidTr="00D772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0" w:rsidRDefault="00D83980" w:rsidP="0005529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284"/>
              <w:jc w:val="both"/>
            </w:pPr>
            <w:bookmarkStart w:id="1" w:name="OLE_LINK13"/>
            <w:bookmarkStart w:id="2" w:name="OLE_LINK14"/>
            <w:bookmarkStart w:id="3" w:name="OLE_LINK15"/>
            <w:r w:rsidRPr="000F05FC">
              <w:rPr>
                <w:b/>
              </w:rPr>
              <w:t xml:space="preserve">Пункт </w:t>
            </w:r>
            <w:r w:rsidR="002308D4">
              <w:rPr>
                <w:b/>
              </w:rPr>
              <w:t>4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1E3778" w:rsidRPr="002308D4" w:rsidRDefault="00891621" w:rsidP="00055294">
            <w:pPr>
              <w:tabs>
                <w:tab w:val="left" w:pos="426"/>
              </w:tabs>
              <w:spacing w:before="120" w:after="120" w:line="240" w:lineRule="atLeast"/>
              <w:ind w:firstLine="284"/>
              <w:jc w:val="both"/>
              <w:rPr>
                <w:rFonts w:cs="Times New Roman CYR"/>
              </w:rPr>
            </w:pPr>
            <w:bookmarkStart w:id="4" w:name="p_7"/>
            <w:bookmarkStart w:id="5" w:name="p_4"/>
            <w:bookmarkStart w:id="6" w:name="OLE_LINK8"/>
            <w:bookmarkEnd w:id="4"/>
            <w:bookmarkEnd w:id="5"/>
            <w:r w:rsidRPr="008C3779">
              <w:t>Полное фирменное наименование упра</w:t>
            </w:r>
            <w:r w:rsidRPr="008C3779">
              <w:t>в</w:t>
            </w:r>
            <w:r w:rsidRPr="008C3779">
              <w:t>ляющей компании фонда (далее -</w:t>
            </w:r>
            <w:r w:rsidRPr="00452973">
              <w:t xml:space="preserve"> управля</w:t>
            </w:r>
            <w:r w:rsidRPr="00452973">
              <w:t>ю</w:t>
            </w:r>
            <w:r w:rsidRPr="00452973">
              <w:t>щая компания): </w:t>
            </w:r>
            <w:r>
              <w:t>Акционерное общество «П</w:t>
            </w:r>
            <w:r>
              <w:t>е</w:t>
            </w:r>
            <w:r>
              <w:t>тербург – Инвест»</w:t>
            </w:r>
            <w:r w:rsidRPr="00452973">
              <w:t>.</w:t>
            </w:r>
            <w:bookmarkStart w:id="7" w:name="p_5"/>
            <w:bookmarkEnd w:id="1"/>
            <w:bookmarkEnd w:id="2"/>
            <w:bookmarkEnd w:id="3"/>
            <w:bookmarkEnd w:id="6"/>
            <w:bookmarkEnd w:id="7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0" w:rsidRDefault="00D83980" w:rsidP="0005529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18"/>
              <w:jc w:val="both"/>
            </w:pPr>
            <w:r w:rsidRPr="000F05FC">
              <w:rPr>
                <w:b/>
              </w:rPr>
              <w:t xml:space="preserve">Пункт </w:t>
            </w:r>
            <w:r w:rsidR="001F256F">
              <w:rPr>
                <w:b/>
              </w:rPr>
              <w:t>4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1E3778" w:rsidRDefault="002308D4" w:rsidP="00055294">
            <w:pPr>
              <w:tabs>
                <w:tab w:val="left" w:pos="426"/>
              </w:tabs>
              <w:spacing w:before="120" w:after="120" w:line="240" w:lineRule="atLeast"/>
              <w:ind w:firstLine="318"/>
              <w:jc w:val="both"/>
            </w:pPr>
            <w:bookmarkStart w:id="8" w:name="_Hlk529273061"/>
            <w:r w:rsidRPr="00AE638A">
              <w:rPr>
                <w:rFonts w:cs="Times New Roman CYR"/>
              </w:rPr>
              <w:t>Полное фирменное наименование упра</w:t>
            </w:r>
            <w:r w:rsidRPr="00AE638A">
              <w:rPr>
                <w:rFonts w:cs="Times New Roman CYR"/>
              </w:rPr>
              <w:t>в</w:t>
            </w:r>
            <w:r w:rsidRPr="00AE638A">
              <w:rPr>
                <w:rFonts w:cs="Times New Roman CYR"/>
              </w:rPr>
              <w:t xml:space="preserve">ляющей компании фонда: </w:t>
            </w:r>
            <w:r w:rsidRPr="002E7F4F">
              <w:rPr>
                <w:rFonts w:cs="Times New Roman CYR"/>
                <w:b/>
              </w:rPr>
              <w:t xml:space="preserve">Общество с </w:t>
            </w:r>
            <w:r w:rsidR="002E7F4F">
              <w:rPr>
                <w:rFonts w:cs="Times New Roman CYR"/>
                <w:b/>
              </w:rPr>
              <w:t xml:space="preserve">            </w:t>
            </w:r>
            <w:r w:rsidRPr="002E7F4F">
              <w:rPr>
                <w:rFonts w:cs="Times New Roman CYR"/>
                <w:b/>
              </w:rPr>
              <w:t>ограниченной ответственностью «БСПБ Капитал»</w:t>
            </w:r>
            <w:r w:rsidRPr="003E22B9">
              <w:rPr>
                <w:rFonts w:cs="Times New Roman CYR"/>
                <w:b/>
              </w:rPr>
              <w:t xml:space="preserve"> (далее - управляющая компания).</w:t>
            </w:r>
            <w:bookmarkEnd w:id="8"/>
          </w:p>
        </w:tc>
      </w:tr>
      <w:tr w:rsidR="00355B95" w:rsidTr="00D772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05529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284"/>
              <w:jc w:val="both"/>
            </w:pPr>
            <w:bookmarkStart w:id="9" w:name="OLE_LINK10"/>
            <w:bookmarkStart w:id="10" w:name="OLE_LINK11"/>
            <w:bookmarkStart w:id="11" w:name="OLE_LINK12"/>
            <w:r w:rsidRPr="000F05FC">
              <w:rPr>
                <w:b/>
              </w:rPr>
              <w:t xml:space="preserve">Пункт </w:t>
            </w:r>
            <w:r w:rsidR="002308D4">
              <w:rPr>
                <w:b/>
              </w:rPr>
              <w:t>5</w:t>
            </w:r>
            <w:r w:rsidR="00277039" w:rsidRPr="000F05FC">
              <w:rPr>
                <w:b/>
              </w:rPr>
              <w:t>.</w:t>
            </w:r>
            <w:r w:rsidR="00277039" w:rsidRPr="00452973">
              <w:t> </w:t>
            </w:r>
          </w:p>
          <w:p w:rsidR="00355B95" w:rsidRPr="002308D4" w:rsidRDefault="002308D4" w:rsidP="00055294">
            <w:pPr>
              <w:tabs>
                <w:tab w:val="left" w:pos="426"/>
              </w:tabs>
              <w:spacing w:before="120" w:after="120" w:line="240" w:lineRule="atLeast"/>
              <w:ind w:firstLine="284"/>
              <w:jc w:val="both"/>
              <w:rPr>
                <w:rFonts w:cs="Times New Roman CYR"/>
              </w:rPr>
            </w:pPr>
            <w:bookmarkStart w:id="12" w:name="OLE_LINK5"/>
            <w:bookmarkStart w:id="13" w:name="OLE_LINK6"/>
            <w:bookmarkStart w:id="14" w:name="OLE_LINK7"/>
            <w:bookmarkEnd w:id="9"/>
            <w:bookmarkEnd w:id="10"/>
            <w:bookmarkEnd w:id="11"/>
            <w:r w:rsidRPr="00AE638A">
              <w:rPr>
                <w:rFonts w:cs="Times New Roman CYR"/>
              </w:rPr>
              <w:t>Место нахождения управляющей компании</w:t>
            </w:r>
            <w:r w:rsidRPr="00992113">
              <w:rPr>
                <w:rFonts w:cs="Times New Roman CYR"/>
              </w:rPr>
              <w:t xml:space="preserve">: </w:t>
            </w:r>
            <w:r w:rsidRPr="006A30BA">
              <w:rPr>
                <w:rFonts w:cs="Times New Roman CYR"/>
              </w:rPr>
              <w:t>197198, г. Санкт-Петербург, улица Большая Пушкарская, д</w:t>
            </w:r>
            <w:r>
              <w:rPr>
                <w:rFonts w:cs="Times New Roman CYR"/>
              </w:rPr>
              <w:t>ом</w:t>
            </w:r>
            <w:r w:rsidRPr="006A30BA">
              <w:rPr>
                <w:rFonts w:cs="Times New Roman CYR"/>
              </w:rPr>
              <w:t xml:space="preserve"> 22, лит. А, помещение 1-Н, комната 94.</w:t>
            </w:r>
            <w:bookmarkStart w:id="15" w:name="p_8"/>
            <w:bookmarkEnd w:id="12"/>
            <w:bookmarkEnd w:id="13"/>
            <w:bookmarkEnd w:id="14"/>
            <w:bookmarkEnd w:id="15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05529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18"/>
              <w:jc w:val="both"/>
            </w:pPr>
            <w:bookmarkStart w:id="16" w:name="OLE_LINK3"/>
            <w:bookmarkStart w:id="17" w:name="OLE_LINK4"/>
            <w:r w:rsidRPr="000F05FC">
              <w:rPr>
                <w:b/>
              </w:rPr>
              <w:t xml:space="preserve">Пункт </w:t>
            </w:r>
            <w:r w:rsidR="001F256F">
              <w:rPr>
                <w:b/>
              </w:rPr>
              <w:t>5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355B95" w:rsidRPr="00E51FBC" w:rsidRDefault="002308D4" w:rsidP="00A157A0">
            <w:pPr>
              <w:tabs>
                <w:tab w:val="left" w:pos="426"/>
              </w:tabs>
              <w:spacing w:before="120" w:after="120" w:line="240" w:lineRule="atLeast"/>
              <w:ind w:firstLine="318"/>
              <w:jc w:val="both"/>
              <w:rPr>
                <w:b/>
              </w:rPr>
            </w:pPr>
            <w:r w:rsidRPr="00AE638A">
              <w:rPr>
                <w:rFonts w:cs="Times New Roman CYR"/>
              </w:rPr>
              <w:t>Место нахождения управляющей компании</w:t>
            </w:r>
            <w:r w:rsidRPr="00992113">
              <w:rPr>
                <w:rFonts w:cs="Times New Roman CYR"/>
              </w:rPr>
              <w:t xml:space="preserve">: </w:t>
            </w:r>
            <w:bookmarkStart w:id="18" w:name="OLE_LINK18"/>
            <w:bookmarkStart w:id="19" w:name="OLE_LINK19"/>
            <w:bookmarkStart w:id="20" w:name="OLE_LINK20"/>
            <w:bookmarkStart w:id="21" w:name="_Hlk529273095"/>
            <w:r w:rsidRPr="002E7F4F">
              <w:rPr>
                <w:rFonts w:cs="Times New Roman CYR"/>
                <w:b/>
              </w:rPr>
              <w:t>195112, г</w:t>
            </w:r>
            <w:r w:rsidR="00A157A0">
              <w:rPr>
                <w:rFonts w:cs="Times New Roman CYR"/>
                <w:b/>
              </w:rPr>
              <w:t>ород</w:t>
            </w:r>
            <w:proofErr w:type="gramStart"/>
            <w:r w:rsidRPr="002E7F4F">
              <w:rPr>
                <w:rFonts w:cs="Times New Roman CYR"/>
                <w:b/>
              </w:rPr>
              <w:t xml:space="preserve"> С</w:t>
            </w:r>
            <w:proofErr w:type="gramEnd"/>
            <w:r w:rsidRPr="002E7F4F">
              <w:rPr>
                <w:rFonts w:cs="Times New Roman CYR"/>
                <w:b/>
              </w:rPr>
              <w:t>анкт</w:t>
            </w:r>
            <w:r w:rsidR="00891621">
              <w:rPr>
                <w:rFonts w:cs="Times New Roman CYR"/>
                <w:b/>
              </w:rPr>
              <w:t xml:space="preserve"> </w:t>
            </w:r>
            <w:r w:rsidRPr="002E7F4F">
              <w:rPr>
                <w:rFonts w:cs="Times New Roman CYR"/>
                <w:b/>
              </w:rPr>
              <w:t>-</w:t>
            </w:r>
            <w:r w:rsidR="00891621">
              <w:rPr>
                <w:rFonts w:cs="Times New Roman CYR"/>
                <w:b/>
              </w:rPr>
              <w:t xml:space="preserve"> </w:t>
            </w:r>
            <w:r w:rsidRPr="002E7F4F">
              <w:rPr>
                <w:rFonts w:cs="Times New Roman CYR"/>
                <w:b/>
              </w:rPr>
              <w:t>Петербург, Малоо</w:t>
            </w:r>
            <w:r w:rsidRPr="002E7F4F">
              <w:rPr>
                <w:rFonts w:cs="Times New Roman CYR"/>
                <w:b/>
              </w:rPr>
              <w:t>х</w:t>
            </w:r>
            <w:r w:rsidRPr="002E7F4F">
              <w:rPr>
                <w:rFonts w:cs="Times New Roman CYR"/>
                <w:b/>
              </w:rPr>
              <w:t>тинский проспект, дом 64, лит</w:t>
            </w:r>
            <w:r w:rsidR="00A157A0">
              <w:rPr>
                <w:rFonts w:cs="Times New Roman CYR"/>
                <w:b/>
              </w:rPr>
              <w:t>ера</w:t>
            </w:r>
            <w:r w:rsidRPr="002E7F4F">
              <w:rPr>
                <w:rFonts w:cs="Times New Roman CYR"/>
                <w:b/>
              </w:rPr>
              <w:t xml:space="preserve"> В, </w:t>
            </w:r>
            <w:bookmarkStart w:id="22" w:name="OLE_LINK16"/>
            <w:bookmarkStart w:id="23" w:name="OLE_LINK17"/>
            <w:r w:rsidRPr="002E7F4F">
              <w:rPr>
                <w:rFonts w:cs="Times New Roman CYR"/>
                <w:b/>
              </w:rPr>
              <w:t>пом</w:t>
            </w:r>
            <w:r w:rsidRPr="002E7F4F">
              <w:rPr>
                <w:rFonts w:cs="Times New Roman CYR"/>
                <w:b/>
              </w:rPr>
              <w:t>е</w:t>
            </w:r>
            <w:r w:rsidRPr="002E7F4F">
              <w:rPr>
                <w:rFonts w:cs="Times New Roman CYR"/>
                <w:b/>
              </w:rPr>
              <w:t xml:space="preserve">щение 30Н, </w:t>
            </w:r>
            <w:bookmarkEnd w:id="22"/>
            <w:bookmarkEnd w:id="23"/>
            <w:r w:rsidRPr="002E7F4F">
              <w:rPr>
                <w:rFonts w:cs="Times New Roman CYR"/>
                <w:b/>
              </w:rPr>
              <w:t>комната 29</w:t>
            </w:r>
            <w:bookmarkEnd w:id="18"/>
            <w:bookmarkEnd w:id="19"/>
            <w:bookmarkEnd w:id="20"/>
            <w:r w:rsidRPr="002E7F4F">
              <w:rPr>
                <w:rFonts w:cs="Times New Roman CYR"/>
                <w:b/>
              </w:rPr>
              <w:t>.</w:t>
            </w:r>
            <w:bookmarkEnd w:id="16"/>
            <w:bookmarkEnd w:id="17"/>
            <w:bookmarkEnd w:id="21"/>
          </w:p>
        </w:tc>
      </w:tr>
      <w:tr w:rsidR="00CD57C8" w:rsidTr="00355271">
        <w:trPr>
          <w:trHeight w:val="24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05529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284"/>
              <w:jc w:val="both"/>
            </w:pPr>
            <w:bookmarkStart w:id="24" w:name="OLE_LINK23"/>
            <w:bookmarkStart w:id="25" w:name="OLE_LINK24"/>
            <w:bookmarkStart w:id="26" w:name="OLE_LINK25"/>
            <w:r w:rsidRPr="000F05FC">
              <w:rPr>
                <w:b/>
              </w:rPr>
              <w:t xml:space="preserve">Пункт </w:t>
            </w:r>
            <w:r w:rsidR="002308D4">
              <w:rPr>
                <w:b/>
              </w:rPr>
              <w:t>6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CD57C8" w:rsidRDefault="002308D4" w:rsidP="00055294">
            <w:pPr>
              <w:tabs>
                <w:tab w:val="left" w:pos="426"/>
              </w:tabs>
              <w:spacing w:before="120" w:line="240" w:lineRule="atLeast"/>
              <w:ind w:firstLine="284"/>
              <w:jc w:val="both"/>
            </w:pPr>
            <w:bookmarkStart w:id="27" w:name="p_6"/>
            <w:bookmarkEnd w:id="24"/>
            <w:bookmarkEnd w:id="25"/>
            <w:bookmarkEnd w:id="26"/>
            <w:bookmarkEnd w:id="27"/>
            <w:r w:rsidRPr="00812166">
              <w:t>Лицензия управляющей компании на ос</w:t>
            </w:r>
            <w:r w:rsidRPr="00812166">
              <w:t>у</w:t>
            </w:r>
            <w:r w:rsidRPr="00812166">
              <w:t>ществление деятельности по управлению и</w:t>
            </w:r>
            <w:r w:rsidRPr="00812166">
              <w:t>н</w:t>
            </w:r>
            <w:r w:rsidRPr="00812166">
              <w:t>вестиционными фондами, паевыми инвест</w:t>
            </w:r>
            <w:r w:rsidRPr="00812166">
              <w:t>и</w:t>
            </w:r>
            <w:r w:rsidRPr="00812166">
              <w:t>ционными фондами и негосударственными пенсионными фондами от</w:t>
            </w:r>
            <w:r w:rsidRPr="00812166">
              <w:rPr>
                <w:rFonts w:cs="Times New Roman CYR"/>
              </w:rPr>
              <w:t xml:space="preserve"> </w:t>
            </w:r>
            <w:r w:rsidR="008F2F77">
              <w:rPr>
                <w:rFonts w:cs="Times New Roman CYR"/>
              </w:rPr>
              <w:t>«</w:t>
            </w:r>
            <w:r w:rsidRPr="00812166">
              <w:rPr>
                <w:rFonts w:cs="Times New Roman CYR"/>
              </w:rPr>
              <w:t>25</w:t>
            </w:r>
            <w:r w:rsidR="008F2F77">
              <w:rPr>
                <w:rFonts w:cs="Times New Roman CYR"/>
              </w:rPr>
              <w:t>»</w:t>
            </w:r>
            <w:r w:rsidRPr="00AE638A">
              <w:rPr>
                <w:rFonts w:cs="Times New Roman CYR"/>
              </w:rPr>
              <w:t xml:space="preserve"> июня </w:t>
            </w:r>
            <w:smartTag w:uri="urn:schemas-microsoft-com:office:smarttags" w:element="metricconverter">
              <w:smartTagPr>
                <w:attr w:name="ProductID" w:val="197372, г"/>
              </w:smartTagPr>
              <w:r w:rsidRPr="00AE638A">
                <w:rPr>
                  <w:rFonts w:cs="Times New Roman CYR"/>
                </w:rPr>
                <w:t>2002 г</w:t>
              </w:r>
            </w:smartTag>
            <w:r w:rsidRPr="00AE638A">
              <w:rPr>
                <w:rFonts w:cs="Times New Roman CYR"/>
              </w:rPr>
              <w:t xml:space="preserve">. № </w:t>
            </w:r>
            <w:r w:rsidRPr="00AE638A">
              <w:t>21-000-1-00070,</w:t>
            </w:r>
            <w:r w:rsidRPr="00AE638A">
              <w:rPr>
                <w:rFonts w:cs="Times New Roman CYR"/>
              </w:rPr>
              <w:t xml:space="preserve"> </w:t>
            </w:r>
            <w:r w:rsidRPr="00812166">
              <w:rPr>
                <w:color w:val="000000"/>
              </w:rPr>
              <w:t xml:space="preserve">предоставленная </w:t>
            </w:r>
            <w:r>
              <w:rPr>
                <w:color w:val="000000"/>
              </w:rPr>
              <w:t>ФКЦБ России</w:t>
            </w:r>
            <w:r w:rsidRPr="0081216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05529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18"/>
              <w:jc w:val="both"/>
            </w:pPr>
            <w:r w:rsidRPr="000F05FC">
              <w:rPr>
                <w:b/>
              </w:rPr>
              <w:t xml:space="preserve">Пункт </w:t>
            </w:r>
            <w:r w:rsidR="002308D4">
              <w:rPr>
                <w:b/>
              </w:rPr>
              <w:t>6</w:t>
            </w:r>
            <w:r w:rsidRPr="000F05FC">
              <w:rPr>
                <w:b/>
              </w:rPr>
              <w:t>.</w:t>
            </w:r>
            <w:r w:rsidRPr="00452973">
              <w:t> </w:t>
            </w:r>
            <w:r w:rsidR="00CD57C8" w:rsidRPr="00452973">
              <w:t> </w:t>
            </w:r>
          </w:p>
          <w:p w:rsidR="00CD57C8" w:rsidRDefault="002308D4" w:rsidP="00055294">
            <w:pPr>
              <w:tabs>
                <w:tab w:val="left" w:pos="426"/>
              </w:tabs>
              <w:spacing w:before="120" w:line="240" w:lineRule="atLeast"/>
              <w:ind w:firstLine="318"/>
              <w:jc w:val="both"/>
            </w:pPr>
            <w:r w:rsidRPr="00812166">
              <w:t>Лицензия управляющей компании на ос</w:t>
            </w:r>
            <w:r w:rsidRPr="00812166">
              <w:t>у</w:t>
            </w:r>
            <w:r w:rsidRPr="00812166">
              <w:t>ществление деятельности по управлению и</w:t>
            </w:r>
            <w:r w:rsidRPr="00812166">
              <w:t>н</w:t>
            </w:r>
            <w:r w:rsidRPr="00812166">
              <w:t>вестиционными фондами, паевыми инвестиц</w:t>
            </w:r>
            <w:r w:rsidRPr="00812166">
              <w:t>и</w:t>
            </w:r>
            <w:r w:rsidRPr="00812166">
              <w:t>онными фондами и негосударственными пе</w:t>
            </w:r>
            <w:r w:rsidRPr="00812166">
              <w:t>н</w:t>
            </w:r>
            <w:r w:rsidRPr="00812166">
              <w:t xml:space="preserve">сионными фондами </w:t>
            </w:r>
            <w:bookmarkStart w:id="28" w:name="_Hlk529273365"/>
            <w:r w:rsidRPr="002E7F4F">
              <w:rPr>
                <w:b/>
              </w:rPr>
              <w:t>от</w:t>
            </w:r>
            <w:r w:rsidRPr="002E7F4F">
              <w:rPr>
                <w:rFonts w:cs="Times New Roman CYR"/>
                <w:b/>
              </w:rPr>
              <w:t xml:space="preserve"> </w:t>
            </w:r>
            <w:r w:rsidR="00640C81">
              <w:rPr>
                <w:rFonts w:cs="Times New Roman CYR"/>
                <w:b/>
              </w:rPr>
              <w:t>«</w:t>
            </w:r>
            <w:r w:rsidRPr="002E7F4F">
              <w:rPr>
                <w:rFonts w:cs="Times New Roman CYR"/>
                <w:b/>
              </w:rPr>
              <w:t>09</w:t>
            </w:r>
            <w:r w:rsidR="00640C81">
              <w:rPr>
                <w:rFonts w:cs="Times New Roman CYR"/>
                <w:b/>
              </w:rPr>
              <w:t>»</w:t>
            </w:r>
            <w:r w:rsidRPr="002E7F4F">
              <w:rPr>
                <w:rFonts w:cs="Times New Roman CYR"/>
                <w:b/>
              </w:rPr>
              <w:t xml:space="preserve"> августа 2011 г. </w:t>
            </w:r>
            <w:r w:rsidR="002E7F4F" w:rsidRPr="002E7F4F">
              <w:rPr>
                <w:rFonts w:cs="Times New Roman CYR"/>
                <w:b/>
              </w:rPr>
              <w:t xml:space="preserve">             </w:t>
            </w:r>
            <w:r w:rsidRPr="002E7F4F">
              <w:rPr>
                <w:rFonts w:cs="Times New Roman CYR"/>
                <w:b/>
              </w:rPr>
              <w:t xml:space="preserve">№ </w:t>
            </w:r>
            <w:r w:rsidRPr="002E7F4F">
              <w:rPr>
                <w:b/>
              </w:rPr>
              <w:t>21-000-1-00824,</w:t>
            </w:r>
            <w:r w:rsidRPr="002E7F4F">
              <w:rPr>
                <w:rFonts w:cs="Times New Roman CYR"/>
                <w:b/>
              </w:rPr>
              <w:t xml:space="preserve"> </w:t>
            </w:r>
            <w:r w:rsidRPr="002E7F4F">
              <w:rPr>
                <w:b/>
                <w:color w:val="000000"/>
              </w:rPr>
              <w:t>предоставленная ФСФР России</w:t>
            </w:r>
            <w:r w:rsidRPr="002E7F4F">
              <w:rPr>
                <w:b/>
              </w:rPr>
              <w:t>.</w:t>
            </w:r>
            <w:bookmarkEnd w:id="28"/>
          </w:p>
        </w:tc>
      </w:tr>
      <w:tr w:rsidR="00355271" w:rsidTr="00D772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71" w:rsidRDefault="00355271" w:rsidP="00355271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284"/>
              <w:jc w:val="both"/>
            </w:pPr>
            <w:r w:rsidRPr="000F05FC">
              <w:rPr>
                <w:b/>
              </w:rPr>
              <w:t xml:space="preserve">Пункт </w:t>
            </w:r>
            <w:r>
              <w:rPr>
                <w:b/>
              </w:rPr>
              <w:t>6</w:t>
            </w:r>
            <w:r w:rsidR="005C565F">
              <w:rPr>
                <w:b/>
              </w:rPr>
              <w:t>5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355271" w:rsidRPr="000F05FC" w:rsidRDefault="00355271" w:rsidP="00355271">
            <w:pPr>
              <w:tabs>
                <w:tab w:val="left" w:pos="9072"/>
              </w:tabs>
              <w:autoSpaceDE w:val="0"/>
              <w:autoSpaceDN w:val="0"/>
              <w:adjustRightInd w:val="0"/>
              <w:spacing w:before="120" w:line="240" w:lineRule="atLeast"/>
              <w:ind w:firstLine="284"/>
              <w:jc w:val="both"/>
              <w:rPr>
                <w:b/>
              </w:rPr>
            </w:pPr>
            <w:r w:rsidRPr="000C42DB">
              <w:t xml:space="preserve">При подаче </w:t>
            </w:r>
            <w:proofErr w:type="gramStart"/>
            <w:r w:rsidRPr="000C42DB">
              <w:t>заявки</w:t>
            </w:r>
            <w:proofErr w:type="gramEnd"/>
            <w:r w:rsidRPr="000C42DB">
              <w:t xml:space="preserve"> на приобретение инв</w:t>
            </w:r>
            <w:r w:rsidRPr="000C42DB">
              <w:t>е</w:t>
            </w:r>
            <w:r w:rsidRPr="000C42DB">
              <w:t xml:space="preserve">стиционных </w:t>
            </w:r>
            <w:r w:rsidRPr="00153F0A">
              <w:t xml:space="preserve">паев </w:t>
            </w:r>
            <w:r w:rsidRPr="00153F0A">
              <w:rPr>
                <w:bCs/>
              </w:rPr>
              <w:t>управляющей компании</w:t>
            </w:r>
            <w:r w:rsidRPr="000C42DB">
              <w:t xml:space="preserve"> надбавка</w:t>
            </w:r>
            <w:r>
              <w:t xml:space="preserve">, </w:t>
            </w:r>
            <w:r w:rsidRPr="0047211B">
              <w:t>на которую увеличивается расчетная стоимость инвестиционного</w:t>
            </w:r>
            <w:r>
              <w:t xml:space="preserve"> пая,</w:t>
            </w:r>
            <w:r w:rsidRPr="000C42DB">
              <w:t xml:space="preserve"> не взимается.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71" w:rsidRDefault="00355271" w:rsidP="00355271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284"/>
              <w:jc w:val="both"/>
            </w:pPr>
            <w:r w:rsidRPr="000F05FC">
              <w:rPr>
                <w:b/>
              </w:rPr>
              <w:t xml:space="preserve">Пункт </w:t>
            </w:r>
            <w:r>
              <w:rPr>
                <w:b/>
              </w:rPr>
              <w:t>6</w:t>
            </w:r>
            <w:r w:rsidR="005C565F">
              <w:rPr>
                <w:b/>
              </w:rPr>
              <w:t>5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355271" w:rsidRDefault="00355271" w:rsidP="00355271">
            <w:pPr>
              <w:tabs>
                <w:tab w:val="left" w:pos="9072"/>
              </w:tabs>
              <w:autoSpaceDE w:val="0"/>
              <w:autoSpaceDN w:val="0"/>
              <w:adjustRightInd w:val="0"/>
              <w:spacing w:before="120" w:line="240" w:lineRule="atLeast"/>
              <w:ind w:firstLine="318"/>
              <w:jc w:val="both"/>
            </w:pPr>
            <w:r w:rsidRPr="000C42DB">
              <w:t xml:space="preserve">При подаче </w:t>
            </w:r>
            <w:proofErr w:type="gramStart"/>
            <w:r w:rsidRPr="000C42DB">
              <w:t>заявки</w:t>
            </w:r>
            <w:proofErr w:type="gramEnd"/>
            <w:r w:rsidRPr="000C42DB">
              <w:t xml:space="preserve"> на приобретение инв</w:t>
            </w:r>
            <w:r w:rsidRPr="000C42DB">
              <w:t>е</w:t>
            </w:r>
            <w:r w:rsidRPr="000C42DB">
              <w:t xml:space="preserve">стиционных </w:t>
            </w:r>
            <w:r w:rsidRPr="00153F0A">
              <w:t xml:space="preserve">паев </w:t>
            </w:r>
            <w:r w:rsidRPr="00153F0A">
              <w:rPr>
                <w:bCs/>
              </w:rPr>
              <w:t>управляющей компании</w:t>
            </w:r>
            <w:r w:rsidRPr="000C42DB">
              <w:t xml:space="preserve"> на</w:t>
            </w:r>
            <w:r w:rsidRPr="000C42DB">
              <w:t>д</w:t>
            </w:r>
            <w:r w:rsidRPr="000C42DB">
              <w:t>бавка</w:t>
            </w:r>
            <w:r>
              <w:t xml:space="preserve">, </w:t>
            </w:r>
            <w:r w:rsidRPr="0047211B">
              <w:t>на которую увеличивается расчетная стоимость инвестиционного</w:t>
            </w:r>
            <w:r>
              <w:t xml:space="preserve"> пая,</w:t>
            </w:r>
            <w:r w:rsidRPr="000C42DB">
              <w:t xml:space="preserve"> не взимается.</w:t>
            </w:r>
          </w:p>
          <w:p w:rsidR="00355271" w:rsidRPr="00355271" w:rsidRDefault="00355271" w:rsidP="00355271">
            <w:pPr>
              <w:tabs>
                <w:tab w:val="left" w:pos="9072"/>
              </w:tabs>
              <w:autoSpaceDE w:val="0"/>
              <w:autoSpaceDN w:val="0"/>
              <w:adjustRightInd w:val="0"/>
              <w:spacing w:before="120" w:line="240" w:lineRule="atLeast"/>
              <w:ind w:firstLine="318"/>
              <w:jc w:val="both"/>
              <w:rPr>
                <w:b/>
              </w:rPr>
            </w:pPr>
            <w:bookmarkStart w:id="29" w:name="_Hlk529273431"/>
            <w:r w:rsidRPr="00355271">
              <w:rPr>
                <w:b/>
              </w:rPr>
              <w:t>В случае поступления денежных средств в фонд по заявке, поданной агенту, прекр</w:t>
            </w:r>
            <w:r w:rsidRPr="00355271">
              <w:rPr>
                <w:b/>
              </w:rPr>
              <w:t>а</w:t>
            </w:r>
            <w:r w:rsidRPr="00355271">
              <w:rPr>
                <w:b/>
              </w:rPr>
              <w:t>тившему осуществление агентской деятел</w:t>
            </w:r>
            <w:r w:rsidRPr="00355271">
              <w:rPr>
                <w:b/>
              </w:rPr>
              <w:t>ь</w:t>
            </w:r>
            <w:r w:rsidRPr="00355271">
              <w:rPr>
                <w:b/>
              </w:rPr>
              <w:t>ности, количество выдаваемых паев опр</w:t>
            </w:r>
            <w:r w:rsidRPr="00355271">
              <w:rPr>
                <w:b/>
              </w:rPr>
              <w:t>е</w:t>
            </w:r>
            <w:r w:rsidRPr="00355271">
              <w:rPr>
                <w:b/>
              </w:rPr>
              <w:t>деляется исходя из расчетной стоимости и</w:t>
            </w:r>
            <w:r w:rsidRPr="00355271">
              <w:rPr>
                <w:b/>
              </w:rPr>
              <w:t>н</w:t>
            </w:r>
            <w:r w:rsidRPr="00355271">
              <w:rPr>
                <w:b/>
              </w:rPr>
              <w:t>вестиционного пая, увеличенной на надба</w:t>
            </w:r>
            <w:r w:rsidRPr="00355271">
              <w:rPr>
                <w:b/>
              </w:rPr>
              <w:t>в</w:t>
            </w:r>
            <w:r w:rsidRPr="00355271">
              <w:rPr>
                <w:b/>
              </w:rPr>
              <w:t xml:space="preserve">ку, предусмотренную при подаче </w:t>
            </w:r>
            <w:proofErr w:type="gramStart"/>
            <w:r w:rsidRPr="00355271">
              <w:rPr>
                <w:b/>
              </w:rPr>
              <w:t>заявки</w:t>
            </w:r>
            <w:proofErr w:type="gramEnd"/>
            <w:r w:rsidRPr="00355271">
              <w:rPr>
                <w:b/>
              </w:rPr>
              <w:t xml:space="preserve"> на приобретение инвестиционных паев упра</w:t>
            </w:r>
            <w:r w:rsidRPr="00355271">
              <w:rPr>
                <w:b/>
              </w:rPr>
              <w:t>в</w:t>
            </w:r>
            <w:r w:rsidRPr="00355271">
              <w:rPr>
                <w:b/>
              </w:rPr>
              <w:t>ляющей компании.</w:t>
            </w:r>
            <w:bookmarkEnd w:id="29"/>
          </w:p>
        </w:tc>
      </w:tr>
      <w:tr w:rsidR="00D158CF" w:rsidTr="00355271">
        <w:trPr>
          <w:trHeight w:val="50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71" w:rsidRDefault="00355271" w:rsidP="008F2F77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284"/>
              <w:jc w:val="both"/>
            </w:pPr>
            <w:bookmarkStart w:id="30" w:name="p_13"/>
            <w:bookmarkStart w:id="31" w:name="OLE_LINK53"/>
            <w:bookmarkStart w:id="32" w:name="OLE_LINK54"/>
            <w:bookmarkStart w:id="33" w:name="OLE_LINK35"/>
            <w:bookmarkStart w:id="34" w:name="OLE_LINK36"/>
            <w:bookmarkEnd w:id="30"/>
            <w:r w:rsidRPr="000F05FC">
              <w:rPr>
                <w:b/>
              </w:rPr>
              <w:lastRenderedPageBreak/>
              <w:t xml:space="preserve">Пункт </w:t>
            </w:r>
            <w:r>
              <w:rPr>
                <w:b/>
              </w:rPr>
              <w:t>6</w:t>
            </w:r>
            <w:r w:rsidR="005C565F">
              <w:rPr>
                <w:b/>
              </w:rPr>
              <w:t>8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bookmarkEnd w:id="31"/>
          <w:bookmarkEnd w:id="32"/>
          <w:p w:rsidR="008F2F77" w:rsidRPr="00452973" w:rsidRDefault="008F2F77" w:rsidP="003E22B9">
            <w:pPr>
              <w:tabs>
                <w:tab w:val="left" w:pos="9072"/>
              </w:tabs>
              <w:spacing w:before="120" w:line="240" w:lineRule="atLeast"/>
              <w:ind w:firstLine="284"/>
              <w:jc w:val="both"/>
            </w:pPr>
            <w:r w:rsidRPr="00452973">
              <w:t>Требования о погашении инвестиционных паев подаются в форме заявки на погашение инвестиционных паев, содержащей</w:t>
            </w:r>
            <w:r>
              <w:t xml:space="preserve"> обязател</w:t>
            </w:r>
            <w:r>
              <w:t>ь</w:t>
            </w:r>
            <w:r>
              <w:t>ные</w:t>
            </w:r>
            <w:r w:rsidRPr="00452973">
              <w:t xml:space="preserve"> сведения, предусмотренные приложением к настоящим Правилам.</w:t>
            </w:r>
          </w:p>
          <w:p w:rsidR="008F2F77" w:rsidRPr="00452973" w:rsidRDefault="008F2F77" w:rsidP="003E22B9">
            <w:pPr>
              <w:tabs>
                <w:tab w:val="left" w:pos="9072"/>
              </w:tabs>
              <w:spacing w:line="240" w:lineRule="atLeast"/>
              <w:ind w:firstLine="284"/>
              <w:jc w:val="both"/>
            </w:pPr>
            <w:r w:rsidRPr="00452973">
              <w:t>Заявки на погашение инвестиционных паев носят безотзывный характер.</w:t>
            </w:r>
          </w:p>
          <w:p w:rsidR="008F2F77" w:rsidRPr="00D92678" w:rsidRDefault="008F2F77" w:rsidP="003E22B9">
            <w:pPr>
              <w:pStyle w:val="ConsPlusNormal"/>
              <w:widowControl/>
              <w:tabs>
                <w:tab w:val="left" w:pos="851"/>
              </w:tabs>
              <w:spacing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26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Заявки на погашение инвестиционных паев подаются в следующем порядке: </w:t>
            </w:r>
          </w:p>
          <w:p w:rsidR="008F2F77" w:rsidRDefault="008F2F77" w:rsidP="003E22B9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lang w:eastAsia="zh-CN"/>
              </w:rPr>
            </w:pPr>
            <w:r>
              <w:t>Заявка на погашение инвестиционных паев, оформленная в соответствии с приложением №3 к настоящим Правилам, подается в пун</w:t>
            </w:r>
            <w:r>
              <w:t>к</w:t>
            </w:r>
            <w:r>
              <w:t>тах приема заявок владельцем инвестицио</w:t>
            </w:r>
            <w:r>
              <w:t>н</w:t>
            </w:r>
            <w:r>
              <w:t>ных паев или его уполномоченным представ</w:t>
            </w:r>
            <w:r>
              <w:t>и</w:t>
            </w:r>
            <w:r>
              <w:t xml:space="preserve">телем. </w:t>
            </w:r>
          </w:p>
          <w:p w:rsidR="008F2F77" w:rsidRDefault="008F2F77" w:rsidP="003E22B9">
            <w:pPr>
              <w:spacing w:line="240" w:lineRule="atLeast"/>
              <w:ind w:firstLine="284"/>
              <w:jc w:val="both"/>
            </w:pPr>
            <w:r>
              <w:t>Заявка на погашение инвестиционных паев, оформленная в соответствии с приложением №4 к настоящим Правилам, подается в пун</w:t>
            </w:r>
            <w:r>
              <w:t>к</w:t>
            </w:r>
            <w:r>
              <w:t>тах приема заявок номинальным держателем или его уполномоченным представителем.</w:t>
            </w:r>
          </w:p>
          <w:p w:rsidR="008F2F77" w:rsidRPr="00122D00" w:rsidRDefault="008F2F77" w:rsidP="003E22B9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</w:pPr>
            <w:r w:rsidRPr="00122D00">
              <w:t xml:space="preserve">Заявки на </w:t>
            </w:r>
            <w:r>
              <w:t>погашение</w:t>
            </w:r>
            <w:r w:rsidRPr="00122D00">
              <w:t xml:space="preserve"> инвестиционных паев, направленные электронной почтой, факсом или курьером, не принимаются.</w:t>
            </w:r>
          </w:p>
          <w:p w:rsidR="002C0429" w:rsidRPr="00F01526" w:rsidRDefault="008F2F77" w:rsidP="008F2F77">
            <w:pPr>
              <w:spacing w:line="240" w:lineRule="atLeast"/>
              <w:ind w:firstLine="284"/>
              <w:jc w:val="both"/>
            </w:pPr>
            <w:r w:rsidRPr="00F01526">
              <w:t>Заявки на погашение инвестиционных паев, а также, при необходимости комплект док</w:t>
            </w:r>
            <w:r w:rsidRPr="00F01526">
              <w:t>у</w:t>
            </w:r>
            <w:r w:rsidRPr="00F01526">
              <w:t>ментов, необходимых для погашения инвест</w:t>
            </w:r>
            <w:r w:rsidRPr="00F01526">
              <w:t>и</w:t>
            </w:r>
            <w:r w:rsidRPr="00F01526">
              <w:t>ционных паев, могут быть направлены посре</w:t>
            </w:r>
            <w:r w:rsidRPr="00F01526">
              <w:t>д</w:t>
            </w:r>
            <w:r w:rsidRPr="00F01526">
              <w:t xml:space="preserve">ством почтовой связи заказным письмом с уведомлением о вручении заказного письма управляющей компании. Адрес управляющей компании для направления заказных писем: </w:t>
            </w:r>
            <w:r w:rsidR="002C0429" w:rsidRPr="00FB2A39">
              <w:t xml:space="preserve"> </w:t>
            </w:r>
            <w:r w:rsidR="002C0429" w:rsidRPr="00F83397">
              <w:t>197198, г. Санкт-Петербург, улица Большая Пушкарская, д</w:t>
            </w:r>
            <w:r w:rsidR="002C0429">
              <w:t>ом</w:t>
            </w:r>
            <w:r w:rsidR="002C0429" w:rsidRPr="00F83397">
              <w:t xml:space="preserve"> 22, лит. А, помещение </w:t>
            </w:r>
            <w:r w:rsidR="002C0429" w:rsidRPr="008E152F">
              <w:t xml:space="preserve">         </w:t>
            </w:r>
            <w:r w:rsidR="002C0429" w:rsidRPr="00F83397">
              <w:t>1-Н, комната 94</w:t>
            </w:r>
            <w:r w:rsidR="002C0429" w:rsidRPr="00FB2A39">
              <w:t>,</w:t>
            </w:r>
            <w:r w:rsidR="002C0429" w:rsidRPr="00F01526">
              <w:t xml:space="preserve"> </w:t>
            </w:r>
            <w:r w:rsidR="002C0429">
              <w:t>Акционерное общество «П</w:t>
            </w:r>
            <w:r w:rsidR="002C0429">
              <w:t>е</w:t>
            </w:r>
            <w:r w:rsidR="002C0429">
              <w:t>тербург – Инвест»</w:t>
            </w:r>
            <w:r w:rsidR="002C0429" w:rsidRPr="00F01526">
              <w:t>.</w:t>
            </w:r>
          </w:p>
          <w:p w:rsidR="008F2F77" w:rsidRPr="00F01526" w:rsidRDefault="008F2F77" w:rsidP="003E22B9">
            <w:pPr>
              <w:adjustRightInd w:val="0"/>
              <w:spacing w:line="240" w:lineRule="atLeast"/>
              <w:ind w:firstLine="284"/>
              <w:jc w:val="both"/>
            </w:pPr>
            <w:r w:rsidRPr="00F01526">
              <w:t>В случае направления лицом, желающим погасить инвестиционные паи заявки на пог</w:t>
            </w:r>
            <w:r w:rsidRPr="00F01526">
              <w:t>а</w:t>
            </w:r>
            <w:r w:rsidRPr="00F01526">
              <w:t>шение инвестиционных паев, посредством почтовой связи заказным письмом с уведо</w:t>
            </w:r>
            <w:r w:rsidRPr="00F01526">
              <w:t>м</w:t>
            </w:r>
            <w:r w:rsidRPr="00F01526">
              <w:t>лением о вручении заказного письма упра</w:t>
            </w:r>
            <w:r w:rsidRPr="00F01526">
              <w:t>в</w:t>
            </w:r>
            <w:r w:rsidRPr="00F01526">
              <w:t>ляющей компании, подпись лица, желающего погасить инвестиционные паи, на заявке на погашение инвестиционных паев должна быть удостоверена нотариально.</w:t>
            </w:r>
          </w:p>
          <w:p w:rsidR="008F2F77" w:rsidRPr="00F01526" w:rsidRDefault="008F2F77" w:rsidP="003E22B9">
            <w:pPr>
              <w:adjustRightInd w:val="0"/>
              <w:spacing w:line="240" w:lineRule="atLeast"/>
              <w:ind w:firstLine="284"/>
              <w:jc w:val="both"/>
            </w:pPr>
            <w:r w:rsidRPr="00F01526">
              <w:t>В случае направления лицом, желающим погасить инвестиционные паи, заявки на п</w:t>
            </w:r>
            <w:r w:rsidRPr="00F01526">
              <w:t>о</w:t>
            </w:r>
            <w:r w:rsidRPr="00F01526">
              <w:t>гашение инвестиционных паев посредством почтовой связи заказным письмом с уведо</w:t>
            </w:r>
            <w:r w:rsidRPr="00F01526">
              <w:t>м</w:t>
            </w:r>
            <w:r w:rsidRPr="00F01526">
              <w:t>лением о вручении заказного письма упра</w:t>
            </w:r>
            <w:r w:rsidRPr="00F01526">
              <w:t>в</w:t>
            </w:r>
            <w:r w:rsidRPr="00F01526">
              <w:t>ляющей компании, датой и временем приема заявки на погашение инвестиционных паев считается дата и время получения заказного письма управляющей компанией.</w:t>
            </w:r>
          </w:p>
          <w:p w:rsidR="008F2F77" w:rsidRPr="008A77FE" w:rsidRDefault="008F2F77" w:rsidP="003E22B9">
            <w:pPr>
              <w:spacing w:line="240" w:lineRule="atLeast"/>
              <w:ind w:firstLine="284"/>
              <w:jc w:val="both"/>
            </w:pPr>
            <w:proofErr w:type="gramStart"/>
            <w:r w:rsidRPr="00F01526">
              <w:lastRenderedPageBreak/>
              <w:t>В случае отказа в приеме заявки на погаш</w:t>
            </w:r>
            <w:r w:rsidRPr="00F01526">
              <w:t>е</w:t>
            </w:r>
            <w:r w:rsidRPr="00F01526">
              <w:t xml:space="preserve">ние инвестиционных паев, направленной посредством почтовой связи заказным письмом с уведомлением о вручении заказного письма управляющей компании, на основаниях, предусмотренных  Федеральным законом </w:t>
            </w:r>
            <w:r>
              <w:t>«</w:t>
            </w:r>
            <w:r w:rsidRPr="00F01526">
              <w:t xml:space="preserve">Об </w:t>
            </w:r>
            <w:r w:rsidRPr="008A77FE">
              <w:t xml:space="preserve">инвестиционных фондах» и настоящими правилами фонда, мотивированный отказ направляется управляющей компанией заказным письмом с уведомлением о вручении заказного письма лицу, желающему погасить инвестиционные паи, на </w:t>
            </w:r>
            <w:r w:rsidRPr="008A77FE">
              <w:rPr>
                <w:color w:val="000000"/>
              </w:rPr>
              <w:t>обратный почтовый адрес, указанный на</w:t>
            </w:r>
            <w:proofErr w:type="gramEnd"/>
            <w:r w:rsidRPr="008A77FE">
              <w:rPr>
                <w:color w:val="000000"/>
              </w:rPr>
              <w:t xml:space="preserve"> почтовом </w:t>
            </w:r>
            <w:proofErr w:type="gramStart"/>
            <w:r w:rsidRPr="008A77FE">
              <w:rPr>
                <w:color w:val="000000"/>
              </w:rPr>
              <w:t>отправлении</w:t>
            </w:r>
            <w:proofErr w:type="gramEnd"/>
            <w:r w:rsidRPr="008A77FE">
              <w:rPr>
                <w:color w:val="000000"/>
              </w:rPr>
              <w:t>.</w:t>
            </w:r>
            <w:r w:rsidRPr="008A77FE">
              <w:t xml:space="preserve"> </w:t>
            </w:r>
          </w:p>
          <w:p w:rsidR="00D158CF" w:rsidRPr="00D158CF" w:rsidRDefault="008F2F77" w:rsidP="008F2F77">
            <w:pPr>
              <w:spacing w:line="240" w:lineRule="atLeast"/>
              <w:ind w:firstLine="284"/>
              <w:jc w:val="both"/>
            </w:pPr>
            <w:r w:rsidRPr="008A77FE"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  <w:bookmarkEnd w:id="33"/>
            <w:bookmarkEnd w:id="34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CF" w:rsidRPr="00436B41" w:rsidRDefault="00D158CF" w:rsidP="008F2F77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318"/>
              <w:jc w:val="both"/>
              <w:rPr>
                <w:b/>
              </w:rPr>
            </w:pPr>
            <w:r w:rsidRPr="00436B41">
              <w:rPr>
                <w:b/>
              </w:rPr>
              <w:lastRenderedPageBreak/>
              <w:t xml:space="preserve">Пункт </w:t>
            </w:r>
            <w:r w:rsidR="002C0429">
              <w:rPr>
                <w:b/>
              </w:rPr>
              <w:t>6</w:t>
            </w:r>
            <w:r w:rsidR="005C565F">
              <w:rPr>
                <w:b/>
              </w:rPr>
              <w:t>8</w:t>
            </w:r>
            <w:r w:rsidRPr="00436B41">
              <w:rPr>
                <w:b/>
              </w:rPr>
              <w:t>. </w:t>
            </w:r>
          </w:p>
          <w:p w:rsidR="008F2F77" w:rsidRPr="00452973" w:rsidRDefault="008F2F77" w:rsidP="003E22B9">
            <w:pPr>
              <w:tabs>
                <w:tab w:val="left" w:pos="9072"/>
              </w:tabs>
              <w:spacing w:before="120" w:line="240" w:lineRule="atLeast"/>
              <w:ind w:firstLine="318"/>
              <w:jc w:val="both"/>
            </w:pPr>
            <w:r w:rsidRPr="00452973">
              <w:t>Требования о погашении инвестиционных паев подаются в форме заявки на погашение инвестиционных паев, содержащей</w:t>
            </w:r>
            <w:r>
              <w:t xml:space="preserve"> обязател</w:t>
            </w:r>
            <w:r>
              <w:t>ь</w:t>
            </w:r>
            <w:r>
              <w:t>ные</w:t>
            </w:r>
            <w:r w:rsidRPr="00452973">
              <w:t xml:space="preserve"> сведения, предусмотренные приложением к настоящим Правилам.</w:t>
            </w:r>
          </w:p>
          <w:p w:rsidR="008F2F77" w:rsidRPr="00452973" w:rsidRDefault="008F2F77" w:rsidP="003E22B9">
            <w:pPr>
              <w:tabs>
                <w:tab w:val="left" w:pos="9072"/>
              </w:tabs>
              <w:spacing w:line="240" w:lineRule="atLeast"/>
              <w:ind w:firstLine="318"/>
              <w:jc w:val="both"/>
            </w:pPr>
            <w:r w:rsidRPr="00452973">
              <w:t>Заявки на погашение инвестиционных паев носят безотзывный характер.</w:t>
            </w:r>
          </w:p>
          <w:p w:rsidR="008F2F77" w:rsidRPr="00D92678" w:rsidRDefault="008F2F77" w:rsidP="003E22B9">
            <w:pPr>
              <w:pStyle w:val="ConsPlusNormal"/>
              <w:widowControl/>
              <w:tabs>
                <w:tab w:val="left" w:pos="851"/>
              </w:tabs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26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Заявки на погашение инвестиционных паев подаются в следующем порядке: </w:t>
            </w:r>
          </w:p>
          <w:p w:rsidR="008F2F77" w:rsidRDefault="008F2F77" w:rsidP="003E22B9">
            <w:pPr>
              <w:autoSpaceDE w:val="0"/>
              <w:autoSpaceDN w:val="0"/>
              <w:adjustRightInd w:val="0"/>
              <w:spacing w:line="240" w:lineRule="atLeast"/>
              <w:ind w:firstLine="318"/>
              <w:jc w:val="both"/>
              <w:rPr>
                <w:lang w:eastAsia="zh-CN"/>
              </w:rPr>
            </w:pPr>
            <w:r>
              <w:t>Заявка на погашение инвестиционных паев, оформленная в соответствии с приложением №3 к настоящим Правилам, подается в пун</w:t>
            </w:r>
            <w:r>
              <w:t>к</w:t>
            </w:r>
            <w:r>
              <w:t>тах приема заявок владельцем инвестицио</w:t>
            </w:r>
            <w:r>
              <w:t>н</w:t>
            </w:r>
            <w:r>
              <w:t>ных паев или его уполномоченным представ</w:t>
            </w:r>
            <w:r>
              <w:t>и</w:t>
            </w:r>
            <w:r>
              <w:t xml:space="preserve">телем. </w:t>
            </w:r>
          </w:p>
          <w:p w:rsidR="008F2F77" w:rsidRDefault="008F2F77" w:rsidP="003E22B9">
            <w:pPr>
              <w:spacing w:line="240" w:lineRule="atLeast"/>
              <w:ind w:firstLine="318"/>
              <w:jc w:val="both"/>
            </w:pPr>
            <w:r>
              <w:t>Заявка на погашение инвестиционных паев, оформленная в соответствии с приложением №4 к настоящим Правилам, подается в пун</w:t>
            </w:r>
            <w:r>
              <w:t>к</w:t>
            </w:r>
            <w:r>
              <w:t>тах приема заявок номинальным держателем или его уполномоченным представителем.</w:t>
            </w:r>
          </w:p>
          <w:p w:rsidR="008F2F77" w:rsidRPr="00122D00" w:rsidRDefault="008F2F77" w:rsidP="003E22B9">
            <w:pPr>
              <w:autoSpaceDE w:val="0"/>
              <w:autoSpaceDN w:val="0"/>
              <w:adjustRightInd w:val="0"/>
              <w:spacing w:line="240" w:lineRule="atLeast"/>
              <w:ind w:firstLine="318"/>
              <w:jc w:val="both"/>
            </w:pPr>
            <w:r w:rsidRPr="00122D00">
              <w:t xml:space="preserve">Заявки на </w:t>
            </w:r>
            <w:r>
              <w:t>погашение</w:t>
            </w:r>
            <w:r w:rsidRPr="00122D00">
              <w:t xml:space="preserve"> инвестиционных паев, направленные электронной почтой, факсом или курьером, не принимаются.</w:t>
            </w:r>
          </w:p>
          <w:p w:rsidR="002C0429" w:rsidRPr="00F01526" w:rsidRDefault="008F2F77" w:rsidP="008F2F77">
            <w:pPr>
              <w:spacing w:line="240" w:lineRule="atLeast"/>
              <w:ind w:firstLine="318"/>
              <w:jc w:val="both"/>
            </w:pPr>
            <w:r w:rsidRPr="00F01526">
              <w:t>Заявки на погашение инвестиционных паев, а также, при необходимости комплект док</w:t>
            </w:r>
            <w:r w:rsidRPr="00F01526">
              <w:t>у</w:t>
            </w:r>
            <w:r w:rsidRPr="00F01526">
              <w:t>ментов, необходимых для погашения инвест</w:t>
            </w:r>
            <w:r w:rsidRPr="00F01526">
              <w:t>и</w:t>
            </w:r>
            <w:r w:rsidRPr="00F01526">
              <w:t>ционных паев, могут быть направлены посре</w:t>
            </w:r>
            <w:r w:rsidRPr="00F01526">
              <w:t>д</w:t>
            </w:r>
            <w:r w:rsidRPr="00F01526">
              <w:t xml:space="preserve">ством почтовой связи заказным письмом с уведомлением о вручении заказного письма управляющей компании. Адрес управляющей компании для направления заказных писем: </w:t>
            </w:r>
            <w:r w:rsidR="002C0429" w:rsidRPr="00FB2A39">
              <w:t xml:space="preserve"> </w:t>
            </w:r>
            <w:bookmarkStart w:id="35" w:name="_Hlk529273467"/>
            <w:r w:rsidR="00C05D8A" w:rsidRPr="002E7F4F">
              <w:rPr>
                <w:rFonts w:cs="Times New Roman CYR"/>
                <w:b/>
              </w:rPr>
              <w:t>195112, г</w:t>
            </w:r>
            <w:r w:rsidR="00A157A0">
              <w:rPr>
                <w:rFonts w:cs="Times New Roman CYR"/>
                <w:b/>
              </w:rPr>
              <w:t>ород</w:t>
            </w:r>
            <w:r w:rsidR="00A157A0" w:rsidRPr="002E7F4F">
              <w:rPr>
                <w:rFonts w:cs="Times New Roman CYR"/>
                <w:b/>
              </w:rPr>
              <w:t xml:space="preserve"> </w:t>
            </w:r>
            <w:r w:rsidR="00C05D8A" w:rsidRPr="002E7F4F">
              <w:rPr>
                <w:rFonts w:cs="Times New Roman CYR"/>
                <w:b/>
              </w:rPr>
              <w:t>Санкт-Петербург, Малоохти</w:t>
            </w:r>
            <w:r w:rsidR="00C05D8A" w:rsidRPr="002E7F4F">
              <w:rPr>
                <w:rFonts w:cs="Times New Roman CYR"/>
                <w:b/>
              </w:rPr>
              <w:t>н</w:t>
            </w:r>
            <w:r w:rsidR="00C05D8A" w:rsidRPr="002E7F4F">
              <w:rPr>
                <w:rFonts w:cs="Times New Roman CYR"/>
                <w:b/>
              </w:rPr>
              <w:t>ский проспект, дом 64, лит</w:t>
            </w:r>
            <w:r w:rsidR="00A157A0">
              <w:rPr>
                <w:rFonts w:cs="Times New Roman CYR"/>
                <w:b/>
              </w:rPr>
              <w:t>ера</w:t>
            </w:r>
            <w:proofErr w:type="gramStart"/>
            <w:r w:rsidR="00C05D8A" w:rsidRPr="002E7F4F">
              <w:rPr>
                <w:rFonts w:cs="Times New Roman CYR"/>
                <w:b/>
              </w:rPr>
              <w:t xml:space="preserve"> В</w:t>
            </w:r>
            <w:proofErr w:type="gramEnd"/>
            <w:r w:rsidR="00C05D8A" w:rsidRPr="002E7F4F">
              <w:rPr>
                <w:rFonts w:cs="Times New Roman CYR"/>
                <w:b/>
              </w:rPr>
              <w:t>, помещение 30Н, комната 29</w:t>
            </w:r>
            <w:r w:rsidR="002C0429" w:rsidRPr="002E7F4F">
              <w:rPr>
                <w:b/>
              </w:rPr>
              <w:t xml:space="preserve">, </w:t>
            </w:r>
            <w:r w:rsidR="00C05D8A" w:rsidRPr="002E7F4F">
              <w:rPr>
                <w:b/>
              </w:rPr>
              <w:t>О</w:t>
            </w:r>
            <w:r w:rsidR="002C0429" w:rsidRPr="002E7F4F">
              <w:rPr>
                <w:b/>
              </w:rPr>
              <w:t>бщество</w:t>
            </w:r>
            <w:r w:rsidR="00C05D8A" w:rsidRPr="002E7F4F">
              <w:rPr>
                <w:b/>
              </w:rPr>
              <w:t xml:space="preserve"> с ограниченной ответственностью</w:t>
            </w:r>
            <w:r w:rsidR="002C0429" w:rsidRPr="002E7F4F">
              <w:rPr>
                <w:b/>
              </w:rPr>
              <w:t xml:space="preserve"> «</w:t>
            </w:r>
            <w:r w:rsidR="00C05D8A" w:rsidRPr="002E7F4F">
              <w:rPr>
                <w:b/>
              </w:rPr>
              <w:t>БСПБ Капитал</w:t>
            </w:r>
            <w:r w:rsidR="002C0429" w:rsidRPr="002E7F4F">
              <w:rPr>
                <w:b/>
              </w:rPr>
              <w:t>»</w:t>
            </w:r>
            <w:r w:rsidR="002C0429" w:rsidRPr="00F01526">
              <w:t>.</w:t>
            </w:r>
            <w:bookmarkEnd w:id="35"/>
          </w:p>
          <w:p w:rsidR="008F2F77" w:rsidRPr="00F01526" w:rsidRDefault="008F2F77" w:rsidP="003E22B9">
            <w:pPr>
              <w:adjustRightInd w:val="0"/>
              <w:spacing w:line="240" w:lineRule="atLeast"/>
              <w:ind w:firstLine="318"/>
              <w:jc w:val="both"/>
            </w:pPr>
            <w:r w:rsidRPr="00F01526">
              <w:t>В случае направления лицом, желающим погасить инвестиционные паи заявки на пог</w:t>
            </w:r>
            <w:r w:rsidRPr="00F01526">
              <w:t>а</w:t>
            </w:r>
            <w:r w:rsidRPr="00F01526">
              <w:t>шение инвестиционных паев, посредством почтовой связи заказным письмом с уведомл</w:t>
            </w:r>
            <w:r w:rsidRPr="00F01526">
              <w:t>е</w:t>
            </w:r>
            <w:r w:rsidRPr="00F01526">
              <w:t>нием о вручении заказного письма управля</w:t>
            </w:r>
            <w:r w:rsidRPr="00F01526">
              <w:t>ю</w:t>
            </w:r>
            <w:r w:rsidRPr="00F01526">
              <w:t>щей компании, подпись лица, желающего п</w:t>
            </w:r>
            <w:r w:rsidRPr="00F01526">
              <w:t>о</w:t>
            </w:r>
            <w:r w:rsidRPr="00F01526">
              <w:t>гасить инвестиционные паи, на заявке на п</w:t>
            </w:r>
            <w:r w:rsidRPr="00F01526">
              <w:t>о</w:t>
            </w:r>
            <w:r w:rsidRPr="00F01526">
              <w:t>гашение инвестиционных паев должна быть удостоверена нотариально.</w:t>
            </w:r>
          </w:p>
          <w:p w:rsidR="008F2F77" w:rsidRPr="00F01526" w:rsidRDefault="008F2F77" w:rsidP="003E22B9">
            <w:pPr>
              <w:adjustRightInd w:val="0"/>
              <w:spacing w:line="240" w:lineRule="atLeast"/>
              <w:ind w:firstLine="318"/>
              <w:jc w:val="both"/>
            </w:pPr>
            <w:r w:rsidRPr="00F01526">
              <w:t>В случае направления лицом, желающим погасить инвестиционные паи, заявки на п</w:t>
            </w:r>
            <w:r w:rsidRPr="00F01526">
              <w:t>о</w:t>
            </w:r>
            <w:r w:rsidRPr="00F01526">
              <w:t>гашение инвестиционных паев посредством почтовой связи заказным письмом с уведомл</w:t>
            </w:r>
            <w:r w:rsidRPr="00F01526">
              <w:t>е</w:t>
            </w:r>
            <w:r w:rsidRPr="00F01526">
              <w:t>нием о вручении заказного письма управля</w:t>
            </w:r>
            <w:r w:rsidRPr="00F01526">
              <w:t>ю</w:t>
            </w:r>
            <w:r w:rsidRPr="00F01526">
              <w:t>щей компании, датой и временем приема зая</w:t>
            </w:r>
            <w:r w:rsidRPr="00F01526">
              <w:t>в</w:t>
            </w:r>
            <w:r w:rsidRPr="00F01526">
              <w:t>ки на погашение инвестиционных паев счит</w:t>
            </w:r>
            <w:r w:rsidRPr="00F01526">
              <w:t>а</w:t>
            </w:r>
            <w:r w:rsidRPr="00F01526">
              <w:t>ется дата и время получения заказного письма управляющей компанией.</w:t>
            </w:r>
          </w:p>
          <w:p w:rsidR="008F2F77" w:rsidRPr="008A77FE" w:rsidRDefault="008F2F77" w:rsidP="003E22B9">
            <w:pPr>
              <w:spacing w:line="240" w:lineRule="atLeast"/>
              <w:ind w:firstLine="318"/>
              <w:jc w:val="both"/>
            </w:pPr>
            <w:proofErr w:type="gramStart"/>
            <w:r w:rsidRPr="00F01526">
              <w:lastRenderedPageBreak/>
              <w:t>В случае отказа в приеме заявки на погаш</w:t>
            </w:r>
            <w:r w:rsidRPr="00F01526">
              <w:t>е</w:t>
            </w:r>
            <w:r w:rsidRPr="00F01526">
              <w:t xml:space="preserve">ние инвестиционных паев, направленной посредством почтовой связи заказным письмом с уведомлением о вручении заказного письма управляющей компании, на основаниях, предусмотренных  Федеральным законом </w:t>
            </w:r>
            <w:r>
              <w:t>«</w:t>
            </w:r>
            <w:r w:rsidRPr="00F01526">
              <w:t xml:space="preserve">Об </w:t>
            </w:r>
            <w:r w:rsidRPr="008A77FE">
              <w:t xml:space="preserve">инвестиционных фондах» и настоящими правилами фонда, мотивированный отказ направляется управляющей компанией заказным письмом с уведомлением о вручении заказного письма лицу, желающему погасить инвестиционные паи, на </w:t>
            </w:r>
            <w:r w:rsidRPr="008A77FE">
              <w:rPr>
                <w:color w:val="000000"/>
              </w:rPr>
              <w:t>обратный почтовый адрес, указанный на</w:t>
            </w:r>
            <w:proofErr w:type="gramEnd"/>
            <w:r w:rsidRPr="008A77FE">
              <w:rPr>
                <w:color w:val="000000"/>
              </w:rPr>
              <w:t xml:space="preserve"> почтовом </w:t>
            </w:r>
            <w:proofErr w:type="gramStart"/>
            <w:r w:rsidRPr="008A77FE">
              <w:rPr>
                <w:color w:val="000000"/>
              </w:rPr>
              <w:t>отправлении</w:t>
            </w:r>
            <w:proofErr w:type="gramEnd"/>
            <w:r w:rsidRPr="008A77FE">
              <w:rPr>
                <w:color w:val="000000"/>
              </w:rPr>
              <w:t>.</w:t>
            </w:r>
            <w:r w:rsidRPr="008A77FE">
              <w:t xml:space="preserve"> </w:t>
            </w:r>
          </w:p>
          <w:p w:rsidR="00D158CF" w:rsidRPr="00436B41" w:rsidRDefault="008F2F77" w:rsidP="008F2F77">
            <w:pPr>
              <w:spacing w:line="240" w:lineRule="atLeast"/>
              <w:ind w:firstLine="318"/>
              <w:jc w:val="both"/>
            </w:pPr>
            <w:r w:rsidRPr="008A77FE"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</w:tc>
      </w:tr>
      <w:tr w:rsidR="00436B41" w:rsidTr="00355271">
        <w:trPr>
          <w:trHeight w:val="267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Default="00436B41" w:rsidP="00055294">
            <w:pPr>
              <w:tabs>
                <w:tab w:val="left" w:pos="9072"/>
              </w:tabs>
              <w:spacing w:line="240" w:lineRule="atLeast"/>
              <w:ind w:firstLine="284"/>
              <w:jc w:val="both"/>
            </w:pPr>
            <w:bookmarkStart w:id="36" w:name="_Hlk519679261"/>
            <w:r w:rsidRPr="000F05FC">
              <w:rPr>
                <w:b/>
              </w:rPr>
              <w:lastRenderedPageBreak/>
              <w:t xml:space="preserve">Пункт </w:t>
            </w:r>
            <w:r w:rsidR="00886FBF">
              <w:rPr>
                <w:b/>
              </w:rPr>
              <w:t>10</w:t>
            </w:r>
            <w:r w:rsidR="005C565F">
              <w:rPr>
                <w:b/>
              </w:rPr>
              <w:t>6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436B41" w:rsidRPr="00886FBF" w:rsidRDefault="00886FBF" w:rsidP="00055294">
            <w:pPr>
              <w:spacing w:before="120" w:line="240" w:lineRule="atLeast"/>
              <w:ind w:firstLine="284"/>
              <w:jc w:val="both"/>
            </w:pPr>
            <w:bookmarkStart w:id="37" w:name="p_909"/>
            <w:bookmarkEnd w:id="37"/>
            <w:r w:rsidRPr="00B34794">
              <w:t>Управляющая компания обязана раскрывать информацию на сайте</w:t>
            </w:r>
            <w:bookmarkStart w:id="38" w:name="OLE_LINK1"/>
            <w:bookmarkStart w:id="39" w:name="OLE_LINK2"/>
            <w:r w:rsidRPr="00B34794">
              <w:t xml:space="preserve"> управляющей компании </w:t>
            </w:r>
            <w:hyperlink r:id="rId10" w:history="1">
              <w:r w:rsidRPr="00B34794">
                <w:rPr>
                  <w:rStyle w:val="ad"/>
                  <w:lang w:val="en-US"/>
                </w:rPr>
                <w:t>www</w:t>
              </w:r>
              <w:r w:rsidRPr="00B34794">
                <w:rPr>
                  <w:rStyle w:val="ad"/>
                </w:rPr>
                <w:t>.</w:t>
              </w:r>
              <w:r w:rsidRPr="00B34794">
                <w:rPr>
                  <w:rStyle w:val="ad"/>
                  <w:lang w:val="en-US"/>
                </w:rPr>
                <w:t>pif</w:t>
              </w:r>
              <w:r w:rsidRPr="00B34794">
                <w:rPr>
                  <w:rStyle w:val="ad"/>
                </w:rPr>
                <w:t>-</w:t>
              </w:r>
              <w:r w:rsidRPr="00B34794">
                <w:rPr>
                  <w:rStyle w:val="ad"/>
                  <w:lang w:val="en-US"/>
                </w:rPr>
                <w:t>energ</w:t>
              </w:r>
              <w:r w:rsidRPr="00B34794">
                <w:rPr>
                  <w:rStyle w:val="ad"/>
                </w:rPr>
                <w:t>.</w:t>
              </w:r>
              <w:r w:rsidRPr="00B34794">
                <w:rPr>
                  <w:rStyle w:val="ad"/>
                  <w:lang w:val="en-US"/>
                </w:rPr>
                <w:t>ru</w:t>
              </w:r>
            </w:hyperlink>
            <w:bookmarkEnd w:id="38"/>
            <w:bookmarkEnd w:id="39"/>
            <w:r w:rsidRPr="00B34794">
              <w:t xml:space="preserve">. Информация, подлежащая в соответствии с </w:t>
            </w:r>
            <w:r w:rsidRPr="00452973">
              <w:t xml:space="preserve">нормативными актами </w:t>
            </w:r>
            <w:r>
              <w:t>в сфере финансовых рынков</w:t>
            </w:r>
            <w:r w:rsidRPr="00B34794">
              <w:t xml:space="preserve"> опубликованию в печатном издании, публикуется в </w:t>
            </w:r>
            <w:r>
              <w:t>«</w:t>
            </w:r>
            <w:r w:rsidRPr="00B34794">
              <w:t>Приложении к Вестнику Федеральной службы по финансовым рынкам</w:t>
            </w:r>
            <w:r>
              <w:t>»</w:t>
            </w:r>
            <w:r w:rsidRPr="00B34794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Default="00436B41" w:rsidP="002E7F4F">
            <w:pPr>
              <w:tabs>
                <w:tab w:val="left" w:pos="9072"/>
              </w:tabs>
              <w:spacing w:line="240" w:lineRule="atLeast"/>
              <w:ind w:firstLine="318"/>
              <w:jc w:val="both"/>
            </w:pPr>
            <w:r w:rsidRPr="000F05FC">
              <w:rPr>
                <w:b/>
              </w:rPr>
              <w:t xml:space="preserve">Пункт </w:t>
            </w:r>
            <w:r w:rsidR="00886FBF">
              <w:rPr>
                <w:b/>
              </w:rPr>
              <w:t>10</w:t>
            </w:r>
            <w:r w:rsidR="005C565F">
              <w:rPr>
                <w:b/>
              </w:rPr>
              <w:t>6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436B41" w:rsidRPr="00886FBF" w:rsidRDefault="00886FBF" w:rsidP="002E7F4F">
            <w:pPr>
              <w:spacing w:before="120" w:line="240" w:lineRule="atLeast"/>
              <w:ind w:firstLine="318"/>
              <w:jc w:val="both"/>
            </w:pPr>
            <w:r w:rsidRPr="00B34794">
              <w:t xml:space="preserve">Управляющая компания обязана раскрывать информацию на сайте управляющей компании </w:t>
            </w:r>
            <w:hyperlink r:id="rId11" w:history="1">
              <w:r w:rsidRPr="006C2DE8">
                <w:rPr>
                  <w:rStyle w:val="ad"/>
                  <w:lang w:val="en-US"/>
                </w:rPr>
                <w:t>www</w:t>
              </w:r>
              <w:r w:rsidRPr="006C2DE8">
                <w:rPr>
                  <w:rStyle w:val="ad"/>
                </w:rPr>
                <w:t>.</w:t>
              </w:r>
              <w:r w:rsidRPr="006C2DE8">
                <w:rPr>
                  <w:rStyle w:val="ad"/>
                  <w:lang w:val="en-US"/>
                </w:rPr>
                <w:t>bspbcapital</w:t>
              </w:r>
              <w:r w:rsidRPr="006C2DE8">
                <w:rPr>
                  <w:rStyle w:val="ad"/>
                </w:rPr>
                <w:t>.</w:t>
              </w:r>
              <w:r w:rsidRPr="006C2DE8">
                <w:rPr>
                  <w:rStyle w:val="ad"/>
                  <w:lang w:val="en-US"/>
                </w:rPr>
                <w:t>ru</w:t>
              </w:r>
            </w:hyperlink>
            <w:r w:rsidRPr="00B34794">
              <w:t xml:space="preserve">. Информация, подлежащая в соответствии с </w:t>
            </w:r>
            <w:r w:rsidRPr="00452973">
              <w:t xml:space="preserve">нормативными актами </w:t>
            </w:r>
            <w:r>
              <w:t>в сфере финансовых рынков</w:t>
            </w:r>
            <w:r w:rsidRPr="00B34794">
              <w:t xml:space="preserve"> опубликованию в печатном издании, публикуется в </w:t>
            </w:r>
            <w:r>
              <w:t>«</w:t>
            </w:r>
            <w:r w:rsidRPr="00B34794">
              <w:t>Приложении к Вестнику Федеральной службы по финансовым рынкам</w:t>
            </w:r>
            <w:r>
              <w:t>»</w:t>
            </w:r>
            <w:r w:rsidRPr="00B34794">
              <w:t>.</w:t>
            </w:r>
          </w:p>
        </w:tc>
      </w:tr>
      <w:bookmarkEnd w:id="36"/>
    </w:tbl>
    <w:p w:rsidR="000A609D" w:rsidRDefault="000A609D" w:rsidP="00F735E7"/>
    <w:p w:rsidR="00D772F7" w:rsidRPr="000A609D" w:rsidRDefault="00D772F7" w:rsidP="00F735E7"/>
    <w:p w:rsidR="00F735E7" w:rsidRDefault="00F735E7" w:rsidP="00641A20">
      <w:pPr>
        <w:ind w:firstLine="284"/>
      </w:pPr>
      <w:r>
        <w:t>Генеральный директор</w:t>
      </w:r>
    </w:p>
    <w:p w:rsidR="00F735E7" w:rsidRDefault="005C7B5C" w:rsidP="00641A20">
      <w:pPr>
        <w:ind w:firstLine="284"/>
      </w:pPr>
      <w:r>
        <w:t>АО «Петербург – Инвест»</w:t>
      </w:r>
      <w:r w:rsidR="00F735E7">
        <w:tab/>
      </w:r>
      <w:r w:rsidR="00F735E7">
        <w:tab/>
      </w:r>
      <w:r w:rsidR="00EE38FB">
        <w:t xml:space="preserve">                                     </w:t>
      </w:r>
      <w:r w:rsidR="00F735E7">
        <w:t>_____</w:t>
      </w:r>
      <w:r w:rsidR="00EE38FB">
        <w:t>___</w:t>
      </w:r>
      <w:r w:rsidR="00F735E7">
        <w:t>________/</w:t>
      </w:r>
      <w:r>
        <w:t>Павлов</w:t>
      </w:r>
      <w:r w:rsidR="00F735E7">
        <w:t xml:space="preserve"> </w:t>
      </w:r>
      <w:r w:rsidR="00355B95">
        <w:t>А.</w:t>
      </w:r>
      <w:r>
        <w:t>М</w:t>
      </w:r>
      <w:r w:rsidR="00F735E7">
        <w:t>./</w:t>
      </w:r>
    </w:p>
    <w:p w:rsidR="001C7FE6" w:rsidRDefault="00F73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8FB">
        <w:t xml:space="preserve">               </w:t>
      </w:r>
      <w:r w:rsidR="00D9673D" w:rsidRPr="0069647C">
        <w:t xml:space="preserve">     </w:t>
      </w:r>
      <w:r w:rsidR="00EE38FB">
        <w:t xml:space="preserve">                         </w:t>
      </w:r>
      <w:r w:rsidR="00055294">
        <w:t xml:space="preserve"> </w:t>
      </w:r>
      <w:r w:rsidR="00EE38FB">
        <w:t xml:space="preserve"> </w:t>
      </w:r>
      <w:r w:rsidRPr="00EE38FB">
        <w:rPr>
          <w:sz w:val="20"/>
          <w:szCs w:val="20"/>
        </w:rPr>
        <w:t>М.П.</w:t>
      </w:r>
    </w:p>
    <w:sectPr w:rsidR="001C7FE6" w:rsidSect="00D772F7">
      <w:footerReference w:type="default" r:id="rId12"/>
      <w:pgSz w:w="11906" w:h="16838"/>
      <w:pgMar w:top="709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DB" w:rsidRDefault="00D32ADB">
      <w:r>
        <w:separator/>
      </w:r>
    </w:p>
  </w:endnote>
  <w:endnote w:type="continuationSeparator" w:id="0">
    <w:p w:rsidR="00D32ADB" w:rsidRDefault="00D32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23" w:rsidRDefault="00987EF8" w:rsidP="002026D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192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17FF">
      <w:rPr>
        <w:rStyle w:val="a9"/>
        <w:noProof/>
      </w:rPr>
      <w:t>2</w:t>
    </w:r>
    <w:r>
      <w:rPr>
        <w:rStyle w:val="a9"/>
      </w:rPr>
      <w:fldChar w:fldCharType="end"/>
    </w:r>
  </w:p>
  <w:p w:rsidR="00B51923" w:rsidRDefault="00B51923" w:rsidP="002026D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DB" w:rsidRDefault="00D32ADB">
      <w:r>
        <w:separator/>
      </w:r>
    </w:p>
  </w:footnote>
  <w:footnote w:type="continuationSeparator" w:id="0">
    <w:p w:rsidR="00D32ADB" w:rsidRDefault="00D32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A0221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83261AB"/>
    <w:multiLevelType w:val="multilevel"/>
    <w:tmpl w:val="5B5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14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5D3ACC"/>
    <w:multiLevelType w:val="hybridMultilevel"/>
    <w:tmpl w:val="DCB0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F0A0D"/>
    <w:multiLevelType w:val="multilevel"/>
    <w:tmpl w:val="7B6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34869"/>
    <w:multiLevelType w:val="hybridMultilevel"/>
    <w:tmpl w:val="75444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4212F2"/>
    <w:multiLevelType w:val="hybridMultilevel"/>
    <w:tmpl w:val="04904E1A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C98773A"/>
    <w:multiLevelType w:val="hybridMultilevel"/>
    <w:tmpl w:val="C9D208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09F11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3537D3"/>
    <w:multiLevelType w:val="hybridMultilevel"/>
    <w:tmpl w:val="9A32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D2D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AF81C2D"/>
    <w:multiLevelType w:val="hybridMultilevel"/>
    <w:tmpl w:val="7B32B56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FEF12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1193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24378CA"/>
    <w:multiLevelType w:val="hybridMultilevel"/>
    <w:tmpl w:val="7A3CB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C84FBF"/>
    <w:multiLevelType w:val="hybridMultilevel"/>
    <w:tmpl w:val="56C0A0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31852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4694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6CA19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655E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1C142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7"/>
  </w:num>
  <w:num w:numId="6">
    <w:abstractNumId w:val="11"/>
  </w:num>
  <w:num w:numId="7">
    <w:abstractNumId w:val="0"/>
    <w:lvlOverride w:ilvl="0">
      <w:lvl w:ilvl="0"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8">
    <w:abstractNumId w:val="2"/>
  </w:num>
  <w:num w:numId="9">
    <w:abstractNumId w:val="14"/>
  </w:num>
  <w:num w:numId="10">
    <w:abstractNumId w:val="18"/>
  </w:num>
  <w:num w:numId="11">
    <w:abstractNumId w:val="16"/>
  </w:num>
  <w:num w:numId="12">
    <w:abstractNumId w:val="15"/>
  </w:num>
  <w:num w:numId="13">
    <w:abstractNumId w:val="6"/>
  </w:num>
  <w:num w:numId="14">
    <w:abstractNumId w:val="9"/>
  </w:num>
  <w:num w:numId="15">
    <w:abstractNumId w:val="19"/>
  </w:num>
  <w:num w:numId="16">
    <w:abstractNumId w:val="3"/>
  </w:num>
  <w:num w:numId="17">
    <w:abstractNumId w:val="20"/>
  </w:num>
  <w:num w:numId="18">
    <w:abstractNumId w:val="21"/>
  </w:num>
  <w:num w:numId="19">
    <w:abstractNumId w:val="1"/>
  </w:num>
  <w:num w:numId="20">
    <w:abstractNumId w:val="4"/>
  </w:num>
  <w:num w:numId="21">
    <w:abstractNumId w:val="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trackRevisions/>
  <w:defaultTabStop w:val="284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1D2F"/>
    <w:rsid w:val="00001026"/>
    <w:rsid w:val="00001A20"/>
    <w:rsid w:val="00003217"/>
    <w:rsid w:val="0001339D"/>
    <w:rsid w:val="00017EE4"/>
    <w:rsid w:val="000247C8"/>
    <w:rsid w:val="00026BE3"/>
    <w:rsid w:val="00043C26"/>
    <w:rsid w:val="00045499"/>
    <w:rsid w:val="00045DB3"/>
    <w:rsid w:val="00046C0A"/>
    <w:rsid w:val="0004782B"/>
    <w:rsid w:val="000510D3"/>
    <w:rsid w:val="00055294"/>
    <w:rsid w:val="000719DF"/>
    <w:rsid w:val="0007333D"/>
    <w:rsid w:val="00073731"/>
    <w:rsid w:val="0007418C"/>
    <w:rsid w:val="00083541"/>
    <w:rsid w:val="0009205F"/>
    <w:rsid w:val="000940F2"/>
    <w:rsid w:val="000A609D"/>
    <w:rsid w:val="000B1740"/>
    <w:rsid w:val="000B2B10"/>
    <w:rsid w:val="000C42DB"/>
    <w:rsid w:val="000C643D"/>
    <w:rsid w:val="000D3277"/>
    <w:rsid w:val="000D42CA"/>
    <w:rsid w:val="000E13AD"/>
    <w:rsid w:val="000E52D9"/>
    <w:rsid w:val="000E6A43"/>
    <w:rsid w:val="000F05FC"/>
    <w:rsid w:val="001061D4"/>
    <w:rsid w:val="00111BED"/>
    <w:rsid w:val="0011333F"/>
    <w:rsid w:val="00113912"/>
    <w:rsid w:val="00115DB2"/>
    <w:rsid w:val="0011792B"/>
    <w:rsid w:val="00121D11"/>
    <w:rsid w:val="00122D00"/>
    <w:rsid w:val="001236DA"/>
    <w:rsid w:val="00132569"/>
    <w:rsid w:val="00132C9B"/>
    <w:rsid w:val="00141F86"/>
    <w:rsid w:val="00143256"/>
    <w:rsid w:val="00143E8C"/>
    <w:rsid w:val="001471A1"/>
    <w:rsid w:val="0015192C"/>
    <w:rsid w:val="00153F0A"/>
    <w:rsid w:val="00163870"/>
    <w:rsid w:val="00164A05"/>
    <w:rsid w:val="00165FDA"/>
    <w:rsid w:val="0017395C"/>
    <w:rsid w:val="00174E9A"/>
    <w:rsid w:val="00184291"/>
    <w:rsid w:val="00193480"/>
    <w:rsid w:val="00194959"/>
    <w:rsid w:val="001A23A6"/>
    <w:rsid w:val="001A7044"/>
    <w:rsid w:val="001A7777"/>
    <w:rsid w:val="001C00F8"/>
    <w:rsid w:val="001C7FE6"/>
    <w:rsid w:val="001D2F42"/>
    <w:rsid w:val="001D36E8"/>
    <w:rsid w:val="001D7383"/>
    <w:rsid w:val="001D73A9"/>
    <w:rsid w:val="001E3778"/>
    <w:rsid w:val="001E5CAC"/>
    <w:rsid w:val="001E7DE0"/>
    <w:rsid w:val="001F256F"/>
    <w:rsid w:val="001F5064"/>
    <w:rsid w:val="001F5969"/>
    <w:rsid w:val="001F749C"/>
    <w:rsid w:val="001F78D2"/>
    <w:rsid w:val="002010D4"/>
    <w:rsid w:val="002026D9"/>
    <w:rsid w:val="00204F22"/>
    <w:rsid w:val="002122A4"/>
    <w:rsid w:val="002124C1"/>
    <w:rsid w:val="00221DE8"/>
    <w:rsid w:val="00222C7C"/>
    <w:rsid w:val="0023029D"/>
    <w:rsid w:val="002308D4"/>
    <w:rsid w:val="00240368"/>
    <w:rsid w:val="0025247C"/>
    <w:rsid w:val="00253531"/>
    <w:rsid w:val="00256B6F"/>
    <w:rsid w:val="00256C7B"/>
    <w:rsid w:val="00256C94"/>
    <w:rsid w:val="00257585"/>
    <w:rsid w:val="002711B0"/>
    <w:rsid w:val="00275916"/>
    <w:rsid w:val="00277039"/>
    <w:rsid w:val="00282A7B"/>
    <w:rsid w:val="00292F39"/>
    <w:rsid w:val="0029361B"/>
    <w:rsid w:val="002A11CE"/>
    <w:rsid w:val="002A1C68"/>
    <w:rsid w:val="002A44E2"/>
    <w:rsid w:val="002B21D2"/>
    <w:rsid w:val="002B2942"/>
    <w:rsid w:val="002B3878"/>
    <w:rsid w:val="002C0429"/>
    <w:rsid w:val="002C1A27"/>
    <w:rsid w:val="002C22B7"/>
    <w:rsid w:val="002C4C2E"/>
    <w:rsid w:val="002D7B00"/>
    <w:rsid w:val="002E2682"/>
    <w:rsid w:val="002E61D5"/>
    <w:rsid w:val="002E7F4F"/>
    <w:rsid w:val="002F380D"/>
    <w:rsid w:val="0030006C"/>
    <w:rsid w:val="003002B4"/>
    <w:rsid w:val="00303955"/>
    <w:rsid w:val="00304753"/>
    <w:rsid w:val="00306084"/>
    <w:rsid w:val="0031755D"/>
    <w:rsid w:val="00331124"/>
    <w:rsid w:val="003339EC"/>
    <w:rsid w:val="00336CFB"/>
    <w:rsid w:val="003416A1"/>
    <w:rsid w:val="00344256"/>
    <w:rsid w:val="00350124"/>
    <w:rsid w:val="0035407C"/>
    <w:rsid w:val="00355271"/>
    <w:rsid w:val="00355B95"/>
    <w:rsid w:val="00355D49"/>
    <w:rsid w:val="00356CBC"/>
    <w:rsid w:val="00360D31"/>
    <w:rsid w:val="0036356B"/>
    <w:rsid w:val="00364105"/>
    <w:rsid w:val="0036648C"/>
    <w:rsid w:val="003664B7"/>
    <w:rsid w:val="00367945"/>
    <w:rsid w:val="0038743B"/>
    <w:rsid w:val="00394CD9"/>
    <w:rsid w:val="003957D4"/>
    <w:rsid w:val="003A7E23"/>
    <w:rsid w:val="003B4483"/>
    <w:rsid w:val="003B59ED"/>
    <w:rsid w:val="003B6351"/>
    <w:rsid w:val="003C2324"/>
    <w:rsid w:val="003C5047"/>
    <w:rsid w:val="003C572D"/>
    <w:rsid w:val="003D5F09"/>
    <w:rsid w:val="003D6535"/>
    <w:rsid w:val="003E22B9"/>
    <w:rsid w:val="003F432B"/>
    <w:rsid w:val="003F4426"/>
    <w:rsid w:val="00402F5A"/>
    <w:rsid w:val="004043E0"/>
    <w:rsid w:val="0040698E"/>
    <w:rsid w:val="00416CA1"/>
    <w:rsid w:val="00432BD6"/>
    <w:rsid w:val="00436B41"/>
    <w:rsid w:val="00437CFB"/>
    <w:rsid w:val="00441E97"/>
    <w:rsid w:val="00442C89"/>
    <w:rsid w:val="004445BB"/>
    <w:rsid w:val="00450B35"/>
    <w:rsid w:val="00451261"/>
    <w:rsid w:val="00452973"/>
    <w:rsid w:val="004540CB"/>
    <w:rsid w:val="004605A7"/>
    <w:rsid w:val="004636E9"/>
    <w:rsid w:val="00464992"/>
    <w:rsid w:val="00470DDD"/>
    <w:rsid w:val="0047211B"/>
    <w:rsid w:val="00475383"/>
    <w:rsid w:val="00482E9E"/>
    <w:rsid w:val="004872D5"/>
    <w:rsid w:val="00490B4F"/>
    <w:rsid w:val="00491A87"/>
    <w:rsid w:val="00492FE2"/>
    <w:rsid w:val="004B16AC"/>
    <w:rsid w:val="004B1DFF"/>
    <w:rsid w:val="004B4707"/>
    <w:rsid w:val="004B6111"/>
    <w:rsid w:val="004B7D39"/>
    <w:rsid w:val="004C0C75"/>
    <w:rsid w:val="004C1DFB"/>
    <w:rsid w:val="004D2E07"/>
    <w:rsid w:val="004D4085"/>
    <w:rsid w:val="004D62EB"/>
    <w:rsid w:val="004E19DF"/>
    <w:rsid w:val="004E1D98"/>
    <w:rsid w:val="004E382B"/>
    <w:rsid w:val="004F3C58"/>
    <w:rsid w:val="004F5273"/>
    <w:rsid w:val="004F5645"/>
    <w:rsid w:val="00503824"/>
    <w:rsid w:val="005104E6"/>
    <w:rsid w:val="005118C6"/>
    <w:rsid w:val="00514ADA"/>
    <w:rsid w:val="005175E6"/>
    <w:rsid w:val="00520AD0"/>
    <w:rsid w:val="00525C18"/>
    <w:rsid w:val="00526001"/>
    <w:rsid w:val="0052689A"/>
    <w:rsid w:val="0053020D"/>
    <w:rsid w:val="0054361F"/>
    <w:rsid w:val="00550FF1"/>
    <w:rsid w:val="00555671"/>
    <w:rsid w:val="00556D0F"/>
    <w:rsid w:val="00557F75"/>
    <w:rsid w:val="00567D9D"/>
    <w:rsid w:val="00576D8C"/>
    <w:rsid w:val="005778EE"/>
    <w:rsid w:val="00580CC5"/>
    <w:rsid w:val="0059136C"/>
    <w:rsid w:val="0059510A"/>
    <w:rsid w:val="0059582A"/>
    <w:rsid w:val="005A464E"/>
    <w:rsid w:val="005A57C0"/>
    <w:rsid w:val="005B0C90"/>
    <w:rsid w:val="005B13FF"/>
    <w:rsid w:val="005B2CE5"/>
    <w:rsid w:val="005B6641"/>
    <w:rsid w:val="005C5562"/>
    <w:rsid w:val="005C565F"/>
    <w:rsid w:val="005C6DB1"/>
    <w:rsid w:val="005C7B5C"/>
    <w:rsid w:val="005D0494"/>
    <w:rsid w:val="005D67BA"/>
    <w:rsid w:val="005D6E3F"/>
    <w:rsid w:val="005D74AC"/>
    <w:rsid w:val="005F1E04"/>
    <w:rsid w:val="005F3352"/>
    <w:rsid w:val="005F43E0"/>
    <w:rsid w:val="005F5F65"/>
    <w:rsid w:val="006024C7"/>
    <w:rsid w:val="006052A2"/>
    <w:rsid w:val="00607D41"/>
    <w:rsid w:val="00607DFB"/>
    <w:rsid w:val="006108D2"/>
    <w:rsid w:val="006147F1"/>
    <w:rsid w:val="00621932"/>
    <w:rsid w:val="006269CB"/>
    <w:rsid w:val="00632073"/>
    <w:rsid w:val="00637A1E"/>
    <w:rsid w:val="00640209"/>
    <w:rsid w:val="00640358"/>
    <w:rsid w:val="00640C81"/>
    <w:rsid w:val="00641340"/>
    <w:rsid w:val="00641A20"/>
    <w:rsid w:val="00641B3F"/>
    <w:rsid w:val="006420BB"/>
    <w:rsid w:val="0064569A"/>
    <w:rsid w:val="00652B98"/>
    <w:rsid w:val="006622D1"/>
    <w:rsid w:val="00662600"/>
    <w:rsid w:val="00664C0C"/>
    <w:rsid w:val="006653BA"/>
    <w:rsid w:val="00666719"/>
    <w:rsid w:val="0068035F"/>
    <w:rsid w:val="00690687"/>
    <w:rsid w:val="00691CB4"/>
    <w:rsid w:val="0069331A"/>
    <w:rsid w:val="0069647C"/>
    <w:rsid w:val="006A1DD1"/>
    <w:rsid w:val="006A2C53"/>
    <w:rsid w:val="006A30BA"/>
    <w:rsid w:val="006A7749"/>
    <w:rsid w:val="006B287E"/>
    <w:rsid w:val="006B2E1B"/>
    <w:rsid w:val="006B5E9B"/>
    <w:rsid w:val="006C2422"/>
    <w:rsid w:val="006C2DE8"/>
    <w:rsid w:val="006E7087"/>
    <w:rsid w:val="006F6183"/>
    <w:rsid w:val="006F7CBA"/>
    <w:rsid w:val="00700803"/>
    <w:rsid w:val="00702E52"/>
    <w:rsid w:val="00704C3E"/>
    <w:rsid w:val="007076DE"/>
    <w:rsid w:val="00710DCF"/>
    <w:rsid w:val="00722DB9"/>
    <w:rsid w:val="00732C14"/>
    <w:rsid w:val="007364CF"/>
    <w:rsid w:val="00743C3A"/>
    <w:rsid w:val="007479A4"/>
    <w:rsid w:val="00747F0F"/>
    <w:rsid w:val="00751832"/>
    <w:rsid w:val="00761396"/>
    <w:rsid w:val="007637E3"/>
    <w:rsid w:val="0076454F"/>
    <w:rsid w:val="00765490"/>
    <w:rsid w:val="00770904"/>
    <w:rsid w:val="00772B28"/>
    <w:rsid w:val="00775818"/>
    <w:rsid w:val="007775C1"/>
    <w:rsid w:val="00780B88"/>
    <w:rsid w:val="007814E5"/>
    <w:rsid w:val="00781B0A"/>
    <w:rsid w:val="007825D9"/>
    <w:rsid w:val="0078466F"/>
    <w:rsid w:val="00793E05"/>
    <w:rsid w:val="00797775"/>
    <w:rsid w:val="007A2D88"/>
    <w:rsid w:val="007A330E"/>
    <w:rsid w:val="007B0C21"/>
    <w:rsid w:val="007B4031"/>
    <w:rsid w:val="007B5244"/>
    <w:rsid w:val="007B7C36"/>
    <w:rsid w:val="007C78F9"/>
    <w:rsid w:val="007D1287"/>
    <w:rsid w:val="007D6369"/>
    <w:rsid w:val="007D7E12"/>
    <w:rsid w:val="007E2E0E"/>
    <w:rsid w:val="007E42AB"/>
    <w:rsid w:val="007E5527"/>
    <w:rsid w:val="007E670D"/>
    <w:rsid w:val="007F0951"/>
    <w:rsid w:val="007F1FFE"/>
    <w:rsid w:val="007F3DC1"/>
    <w:rsid w:val="007F5D29"/>
    <w:rsid w:val="007F6E34"/>
    <w:rsid w:val="007F789C"/>
    <w:rsid w:val="00802C68"/>
    <w:rsid w:val="0080303E"/>
    <w:rsid w:val="00804ADB"/>
    <w:rsid w:val="00810177"/>
    <w:rsid w:val="00812166"/>
    <w:rsid w:val="00813A93"/>
    <w:rsid w:val="00814382"/>
    <w:rsid w:val="00816361"/>
    <w:rsid w:val="00824797"/>
    <w:rsid w:val="008301EC"/>
    <w:rsid w:val="008311F5"/>
    <w:rsid w:val="00843DFB"/>
    <w:rsid w:val="008472B8"/>
    <w:rsid w:val="00850B84"/>
    <w:rsid w:val="008517B1"/>
    <w:rsid w:val="008673D6"/>
    <w:rsid w:val="00874A6A"/>
    <w:rsid w:val="00881E1F"/>
    <w:rsid w:val="00886FBF"/>
    <w:rsid w:val="00891621"/>
    <w:rsid w:val="008A60F1"/>
    <w:rsid w:val="008A77FE"/>
    <w:rsid w:val="008A7EA2"/>
    <w:rsid w:val="008B408E"/>
    <w:rsid w:val="008B4106"/>
    <w:rsid w:val="008B42AD"/>
    <w:rsid w:val="008B4C87"/>
    <w:rsid w:val="008B5D1A"/>
    <w:rsid w:val="008C2E84"/>
    <w:rsid w:val="008C3779"/>
    <w:rsid w:val="008E152F"/>
    <w:rsid w:val="008E2C25"/>
    <w:rsid w:val="008E3257"/>
    <w:rsid w:val="008F2F77"/>
    <w:rsid w:val="008F6DA2"/>
    <w:rsid w:val="00902F85"/>
    <w:rsid w:val="00905091"/>
    <w:rsid w:val="0090721D"/>
    <w:rsid w:val="00912DAB"/>
    <w:rsid w:val="00914B88"/>
    <w:rsid w:val="00915340"/>
    <w:rsid w:val="009318A9"/>
    <w:rsid w:val="00935241"/>
    <w:rsid w:val="00936B61"/>
    <w:rsid w:val="0094102E"/>
    <w:rsid w:val="00947105"/>
    <w:rsid w:val="009474F8"/>
    <w:rsid w:val="00947A76"/>
    <w:rsid w:val="00951093"/>
    <w:rsid w:val="009568A2"/>
    <w:rsid w:val="00963224"/>
    <w:rsid w:val="00963386"/>
    <w:rsid w:val="0097061E"/>
    <w:rsid w:val="00975B42"/>
    <w:rsid w:val="00977780"/>
    <w:rsid w:val="00982B1F"/>
    <w:rsid w:val="009878E1"/>
    <w:rsid w:val="00987EF8"/>
    <w:rsid w:val="00992113"/>
    <w:rsid w:val="009942D5"/>
    <w:rsid w:val="00996E8D"/>
    <w:rsid w:val="009A7236"/>
    <w:rsid w:val="009B2B04"/>
    <w:rsid w:val="009B556A"/>
    <w:rsid w:val="009B7CCB"/>
    <w:rsid w:val="009C1224"/>
    <w:rsid w:val="009D0E7A"/>
    <w:rsid w:val="009D660D"/>
    <w:rsid w:val="009D6B96"/>
    <w:rsid w:val="009E37C6"/>
    <w:rsid w:val="009E656D"/>
    <w:rsid w:val="009E743C"/>
    <w:rsid w:val="009E7DCE"/>
    <w:rsid w:val="009F2261"/>
    <w:rsid w:val="009F3E2B"/>
    <w:rsid w:val="009F6CEC"/>
    <w:rsid w:val="00A01342"/>
    <w:rsid w:val="00A04BD4"/>
    <w:rsid w:val="00A06C8E"/>
    <w:rsid w:val="00A157A0"/>
    <w:rsid w:val="00A16D0A"/>
    <w:rsid w:val="00A250D4"/>
    <w:rsid w:val="00A25162"/>
    <w:rsid w:val="00A30306"/>
    <w:rsid w:val="00A30E52"/>
    <w:rsid w:val="00A354FD"/>
    <w:rsid w:val="00A36078"/>
    <w:rsid w:val="00A53C12"/>
    <w:rsid w:val="00A53C47"/>
    <w:rsid w:val="00A573D5"/>
    <w:rsid w:val="00A61932"/>
    <w:rsid w:val="00A62DDC"/>
    <w:rsid w:val="00A66052"/>
    <w:rsid w:val="00A678D0"/>
    <w:rsid w:val="00A70090"/>
    <w:rsid w:val="00A7498A"/>
    <w:rsid w:val="00A75C15"/>
    <w:rsid w:val="00A77CBC"/>
    <w:rsid w:val="00A8132B"/>
    <w:rsid w:val="00A82FAA"/>
    <w:rsid w:val="00A84E58"/>
    <w:rsid w:val="00A91B7E"/>
    <w:rsid w:val="00AB263D"/>
    <w:rsid w:val="00AB3185"/>
    <w:rsid w:val="00AB34A9"/>
    <w:rsid w:val="00AC1F51"/>
    <w:rsid w:val="00AC6B28"/>
    <w:rsid w:val="00AE3D59"/>
    <w:rsid w:val="00AE476A"/>
    <w:rsid w:val="00AE638A"/>
    <w:rsid w:val="00AF0659"/>
    <w:rsid w:val="00AF6200"/>
    <w:rsid w:val="00AF6E2B"/>
    <w:rsid w:val="00B0032D"/>
    <w:rsid w:val="00B01079"/>
    <w:rsid w:val="00B06FA6"/>
    <w:rsid w:val="00B15778"/>
    <w:rsid w:val="00B25651"/>
    <w:rsid w:val="00B26B23"/>
    <w:rsid w:val="00B31369"/>
    <w:rsid w:val="00B317D5"/>
    <w:rsid w:val="00B3251B"/>
    <w:rsid w:val="00B32D83"/>
    <w:rsid w:val="00B3360E"/>
    <w:rsid w:val="00B34794"/>
    <w:rsid w:val="00B462E9"/>
    <w:rsid w:val="00B469A0"/>
    <w:rsid w:val="00B470AB"/>
    <w:rsid w:val="00B47631"/>
    <w:rsid w:val="00B51923"/>
    <w:rsid w:val="00B5335B"/>
    <w:rsid w:val="00B6383A"/>
    <w:rsid w:val="00B712B9"/>
    <w:rsid w:val="00B74196"/>
    <w:rsid w:val="00B80284"/>
    <w:rsid w:val="00B8530A"/>
    <w:rsid w:val="00B90686"/>
    <w:rsid w:val="00B93ADC"/>
    <w:rsid w:val="00B951BA"/>
    <w:rsid w:val="00B972C7"/>
    <w:rsid w:val="00BA0BCB"/>
    <w:rsid w:val="00BA1FEE"/>
    <w:rsid w:val="00BA214E"/>
    <w:rsid w:val="00BA596D"/>
    <w:rsid w:val="00BA7ECA"/>
    <w:rsid w:val="00BB1377"/>
    <w:rsid w:val="00BB3972"/>
    <w:rsid w:val="00BB526C"/>
    <w:rsid w:val="00BB7013"/>
    <w:rsid w:val="00BC273C"/>
    <w:rsid w:val="00BC6040"/>
    <w:rsid w:val="00BD6876"/>
    <w:rsid w:val="00BF3A8D"/>
    <w:rsid w:val="00BF5327"/>
    <w:rsid w:val="00BF7221"/>
    <w:rsid w:val="00C00930"/>
    <w:rsid w:val="00C00C00"/>
    <w:rsid w:val="00C05D8A"/>
    <w:rsid w:val="00C12223"/>
    <w:rsid w:val="00C16D31"/>
    <w:rsid w:val="00C20BDD"/>
    <w:rsid w:val="00C2587B"/>
    <w:rsid w:val="00C27488"/>
    <w:rsid w:val="00C456C3"/>
    <w:rsid w:val="00C467D3"/>
    <w:rsid w:val="00C51055"/>
    <w:rsid w:val="00C540AD"/>
    <w:rsid w:val="00C542D7"/>
    <w:rsid w:val="00C67C4F"/>
    <w:rsid w:val="00C67CC3"/>
    <w:rsid w:val="00C70498"/>
    <w:rsid w:val="00C71F30"/>
    <w:rsid w:val="00C7253A"/>
    <w:rsid w:val="00C73726"/>
    <w:rsid w:val="00C77E6B"/>
    <w:rsid w:val="00C822F2"/>
    <w:rsid w:val="00C82B23"/>
    <w:rsid w:val="00C848F2"/>
    <w:rsid w:val="00C8668F"/>
    <w:rsid w:val="00C87011"/>
    <w:rsid w:val="00C9034B"/>
    <w:rsid w:val="00C93A59"/>
    <w:rsid w:val="00C955A3"/>
    <w:rsid w:val="00C97217"/>
    <w:rsid w:val="00CA0408"/>
    <w:rsid w:val="00CA15DB"/>
    <w:rsid w:val="00CA1B16"/>
    <w:rsid w:val="00CA2543"/>
    <w:rsid w:val="00CA59F0"/>
    <w:rsid w:val="00CA6460"/>
    <w:rsid w:val="00CA6A8C"/>
    <w:rsid w:val="00CB13D8"/>
    <w:rsid w:val="00CB30A1"/>
    <w:rsid w:val="00CB7DE8"/>
    <w:rsid w:val="00CC24CA"/>
    <w:rsid w:val="00CC4045"/>
    <w:rsid w:val="00CD0093"/>
    <w:rsid w:val="00CD3E51"/>
    <w:rsid w:val="00CD411E"/>
    <w:rsid w:val="00CD4E94"/>
    <w:rsid w:val="00CD51CC"/>
    <w:rsid w:val="00CD57C8"/>
    <w:rsid w:val="00CF1C6E"/>
    <w:rsid w:val="00CF1F2F"/>
    <w:rsid w:val="00CF2C30"/>
    <w:rsid w:val="00CF3B66"/>
    <w:rsid w:val="00CF661D"/>
    <w:rsid w:val="00D017CD"/>
    <w:rsid w:val="00D02B86"/>
    <w:rsid w:val="00D066F2"/>
    <w:rsid w:val="00D10570"/>
    <w:rsid w:val="00D115D4"/>
    <w:rsid w:val="00D12430"/>
    <w:rsid w:val="00D138F0"/>
    <w:rsid w:val="00D13AA2"/>
    <w:rsid w:val="00D158CF"/>
    <w:rsid w:val="00D257B5"/>
    <w:rsid w:val="00D2587D"/>
    <w:rsid w:val="00D27872"/>
    <w:rsid w:val="00D32ADB"/>
    <w:rsid w:val="00D42657"/>
    <w:rsid w:val="00D43444"/>
    <w:rsid w:val="00D50699"/>
    <w:rsid w:val="00D52E65"/>
    <w:rsid w:val="00D57A84"/>
    <w:rsid w:val="00D67D58"/>
    <w:rsid w:val="00D7184C"/>
    <w:rsid w:val="00D772F7"/>
    <w:rsid w:val="00D80A40"/>
    <w:rsid w:val="00D80CFB"/>
    <w:rsid w:val="00D833A8"/>
    <w:rsid w:val="00D83980"/>
    <w:rsid w:val="00D86855"/>
    <w:rsid w:val="00D87DF2"/>
    <w:rsid w:val="00D90859"/>
    <w:rsid w:val="00D92678"/>
    <w:rsid w:val="00D943DE"/>
    <w:rsid w:val="00D9673D"/>
    <w:rsid w:val="00D97674"/>
    <w:rsid w:val="00DA3E79"/>
    <w:rsid w:val="00DB255A"/>
    <w:rsid w:val="00DB3298"/>
    <w:rsid w:val="00DB4C3B"/>
    <w:rsid w:val="00DB53C2"/>
    <w:rsid w:val="00DC2596"/>
    <w:rsid w:val="00DD2217"/>
    <w:rsid w:val="00DF7B85"/>
    <w:rsid w:val="00E004A4"/>
    <w:rsid w:val="00E00670"/>
    <w:rsid w:val="00E022DD"/>
    <w:rsid w:val="00E02A07"/>
    <w:rsid w:val="00E03909"/>
    <w:rsid w:val="00E0533F"/>
    <w:rsid w:val="00E05D03"/>
    <w:rsid w:val="00E12C0E"/>
    <w:rsid w:val="00E13500"/>
    <w:rsid w:val="00E206CA"/>
    <w:rsid w:val="00E3253F"/>
    <w:rsid w:val="00E35C42"/>
    <w:rsid w:val="00E4632E"/>
    <w:rsid w:val="00E5016C"/>
    <w:rsid w:val="00E51FBC"/>
    <w:rsid w:val="00E7175B"/>
    <w:rsid w:val="00E7323F"/>
    <w:rsid w:val="00E74E62"/>
    <w:rsid w:val="00E83F68"/>
    <w:rsid w:val="00E87ACA"/>
    <w:rsid w:val="00E9457A"/>
    <w:rsid w:val="00EA1C31"/>
    <w:rsid w:val="00EB0C72"/>
    <w:rsid w:val="00EB303D"/>
    <w:rsid w:val="00EB3A50"/>
    <w:rsid w:val="00EB4421"/>
    <w:rsid w:val="00EC3EE0"/>
    <w:rsid w:val="00ED1B36"/>
    <w:rsid w:val="00ED1EEA"/>
    <w:rsid w:val="00EE0347"/>
    <w:rsid w:val="00EE1D2F"/>
    <w:rsid w:val="00EE38FB"/>
    <w:rsid w:val="00EE4890"/>
    <w:rsid w:val="00EE78EB"/>
    <w:rsid w:val="00F0102F"/>
    <w:rsid w:val="00F01526"/>
    <w:rsid w:val="00F02298"/>
    <w:rsid w:val="00F115DD"/>
    <w:rsid w:val="00F176CD"/>
    <w:rsid w:val="00F22264"/>
    <w:rsid w:val="00F23430"/>
    <w:rsid w:val="00F2700D"/>
    <w:rsid w:val="00F318D1"/>
    <w:rsid w:val="00F3388B"/>
    <w:rsid w:val="00F43291"/>
    <w:rsid w:val="00F4525E"/>
    <w:rsid w:val="00F550EF"/>
    <w:rsid w:val="00F614E7"/>
    <w:rsid w:val="00F6640C"/>
    <w:rsid w:val="00F674CA"/>
    <w:rsid w:val="00F7265D"/>
    <w:rsid w:val="00F735E7"/>
    <w:rsid w:val="00F74A76"/>
    <w:rsid w:val="00F77F91"/>
    <w:rsid w:val="00F817FF"/>
    <w:rsid w:val="00F829AF"/>
    <w:rsid w:val="00F83397"/>
    <w:rsid w:val="00F93E77"/>
    <w:rsid w:val="00F94F50"/>
    <w:rsid w:val="00FA1638"/>
    <w:rsid w:val="00FA25CA"/>
    <w:rsid w:val="00FA3973"/>
    <w:rsid w:val="00FA6A53"/>
    <w:rsid w:val="00FB2A39"/>
    <w:rsid w:val="00FB4CF4"/>
    <w:rsid w:val="00FC2528"/>
    <w:rsid w:val="00FC479C"/>
    <w:rsid w:val="00FD20A4"/>
    <w:rsid w:val="00FD32AB"/>
    <w:rsid w:val="00FD592F"/>
    <w:rsid w:val="00FE2EC2"/>
    <w:rsid w:val="00FE318A"/>
    <w:rsid w:val="00FE35F0"/>
    <w:rsid w:val="00FE78C4"/>
    <w:rsid w:val="00FF0767"/>
    <w:rsid w:val="00FF4C45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9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5E7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C23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3C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C2324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Normal">
    <w:name w:val="ConsNormal"/>
    <w:uiPriority w:val="99"/>
    <w:rsid w:val="00F735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F735E7"/>
    <w:pPr>
      <w:spacing w:before="100" w:beforeAutospacing="1" w:after="100" w:afterAutospacing="1"/>
      <w:ind w:left="-10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43C26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735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43C26"/>
    <w:rPr>
      <w:rFonts w:cs="Times New Roman"/>
      <w:sz w:val="16"/>
      <w:szCs w:val="16"/>
    </w:rPr>
  </w:style>
  <w:style w:type="paragraph" w:customStyle="1" w:styleId="BodyNum">
    <w:name w:val="Body Num"/>
    <w:basedOn w:val="a"/>
    <w:uiPriority w:val="99"/>
    <w:rsid w:val="00F735E7"/>
    <w:pPr>
      <w:spacing w:after="120"/>
      <w:jc w:val="both"/>
    </w:pPr>
  </w:style>
  <w:style w:type="paragraph" w:styleId="a3">
    <w:name w:val="Body Text"/>
    <w:basedOn w:val="a"/>
    <w:link w:val="a4"/>
    <w:uiPriority w:val="99"/>
    <w:rsid w:val="00F735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43C26"/>
    <w:rPr>
      <w:rFonts w:cs="Times New Roman"/>
      <w:sz w:val="24"/>
      <w:szCs w:val="24"/>
    </w:rPr>
  </w:style>
  <w:style w:type="paragraph" w:customStyle="1" w:styleId="BodyBul">
    <w:name w:val="Body Bul"/>
    <w:basedOn w:val="a"/>
    <w:uiPriority w:val="99"/>
    <w:rsid w:val="00F735E7"/>
    <w:pPr>
      <w:tabs>
        <w:tab w:val="left" w:pos="360"/>
      </w:tabs>
      <w:autoSpaceDE w:val="0"/>
      <w:autoSpaceDN w:val="0"/>
      <w:spacing w:after="120"/>
      <w:ind w:left="360" w:hanging="360"/>
      <w:jc w:val="both"/>
    </w:pPr>
  </w:style>
  <w:style w:type="paragraph" w:customStyle="1" w:styleId="ConsNonformat">
    <w:name w:val="ConsNonformat"/>
    <w:uiPriority w:val="99"/>
    <w:rsid w:val="00CF2C3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72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A81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43C2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02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43C26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026D9"/>
    <w:rPr>
      <w:rFonts w:cs="Times New Roman"/>
    </w:rPr>
  </w:style>
  <w:style w:type="paragraph" w:customStyle="1" w:styleId="CharChar">
    <w:name w:val="Char Char"/>
    <w:basedOn w:val="a"/>
    <w:uiPriority w:val="99"/>
    <w:rsid w:val="00A360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Plain Text"/>
    <w:basedOn w:val="a"/>
    <w:link w:val="ab"/>
    <w:uiPriority w:val="99"/>
    <w:semiHidden/>
    <w:rsid w:val="00450B35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sid w:val="00450B35"/>
    <w:rPr>
      <w:rFonts w:ascii="Consolas" w:hAnsi="Consolas" w:cs="Times New Roman"/>
      <w:sz w:val="21"/>
      <w:szCs w:val="21"/>
      <w:lang w:eastAsia="en-US"/>
    </w:rPr>
  </w:style>
  <w:style w:type="paragraph" w:styleId="ac">
    <w:name w:val="List Paragraph"/>
    <w:basedOn w:val="a"/>
    <w:uiPriority w:val="99"/>
    <w:qFormat/>
    <w:rsid w:val="00001A20"/>
    <w:pPr>
      <w:ind w:left="720"/>
      <w:contextualSpacing/>
    </w:pPr>
  </w:style>
  <w:style w:type="paragraph" w:customStyle="1" w:styleId="Iauiue">
    <w:name w:val="Iau?iue"/>
    <w:uiPriority w:val="99"/>
    <w:rsid w:val="00D257B5"/>
    <w:pPr>
      <w:autoSpaceDE w:val="0"/>
      <w:autoSpaceDN w:val="0"/>
    </w:pPr>
  </w:style>
  <w:style w:type="character" w:styleId="ad">
    <w:name w:val="Hyperlink"/>
    <w:basedOn w:val="a0"/>
    <w:uiPriority w:val="99"/>
    <w:rsid w:val="00886FBF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6FB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spbcapital.r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if-energ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020_не вступили в силу.Ждем публикацию</Статус_x0020_документа>
    <_EndDate xmlns="http://schemas.microsoft.com/sharepoint/v3/fields">06.12.2018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BA5CDB-DB32-412D-B7E2-F8A6BE6B1B6C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3139856-B24C-443F-9B70-C46FA36BF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0C4A0-A8FC-42EE-89BE-151B4126A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7352</Characters>
  <Application>Microsoft Office Word</Application>
  <DocSecurity>0</DocSecurity>
  <Lines>61</Lines>
  <Paragraphs>17</Paragraphs>
  <ScaleCrop>false</ScaleCrop>
  <Company>ИК "Энергокапитал"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К ПРАВИЛАМ</dc:title>
  <dc:creator>AnhAnna</dc:creator>
  <cp:lastModifiedBy>voronovskaya.v</cp:lastModifiedBy>
  <cp:revision>2</cp:revision>
  <cp:lastPrinted>2017-09-04T12:17:00Z</cp:lastPrinted>
  <dcterms:created xsi:type="dcterms:W3CDTF">2018-12-19T08:00:00Z</dcterms:created>
  <dcterms:modified xsi:type="dcterms:W3CDTF">2018-12-19T08:00:00Z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