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282B7A" w:rsidRDefault="002857B3" w:rsidP="004160E8">
      <w:pPr>
        <w:pStyle w:val="ad"/>
        <w:spacing w:before="240" w:line="360" w:lineRule="auto"/>
        <w:jc w:val="right"/>
        <w:rPr>
          <w:bCs/>
          <w:sz w:val="22"/>
          <w:szCs w:val="22"/>
          <w:lang w:val="ru-RU"/>
        </w:rPr>
      </w:pPr>
      <w:r w:rsidRPr="00623270">
        <w:rPr>
          <w:bCs/>
          <w:sz w:val="22"/>
          <w:szCs w:val="22"/>
          <w:lang w:val="ru-RU"/>
        </w:rPr>
        <w:t xml:space="preserve">Генерального директора </w:t>
      </w:r>
    </w:p>
    <w:p w:rsidR="002857B3" w:rsidRPr="00623270" w:rsidRDefault="002857B3" w:rsidP="004160E8">
      <w:pPr>
        <w:pStyle w:val="ad"/>
        <w:spacing w:before="240" w:line="360" w:lineRule="auto"/>
        <w:jc w:val="right"/>
        <w:rPr>
          <w:bCs/>
          <w:sz w:val="22"/>
          <w:szCs w:val="22"/>
          <w:lang w:val="ru-RU"/>
        </w:rPr>
      </w:pPr>
      <w:r w:rsidRPr="00A104E2">
        <w:rPr>
          <w:bCs/>
          <w:color w:val="000000" w:themeColor="text1"/>
          <w:sz w:val="22"/>
          <w:szCs w:val="22"/>
          <w:lang w:val="ru-RU"/>
        </w:rPr>
        <w:t>от «</w:t>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282B7A">
        <w:rPr>
          <w:bCs/>
          <w:color w:val="000000" w:themeColor="text1"/>
          <w:sz w:val="22"/>
          <w:szCs w:val="22"/>
          <w:lang w:val="ru-RU"/>
        </w:rPr>
        <w:t>0</w:t>
      </w:r>
      <w:r w:rsidR="005E3458">
        <w:rPr>
          <w:bCs/>
          <w:color w:val="000000" w:themeColor="text1"/>
          <w:sz w:val="22"/>
          <w:szCs w:val="22"/>
          <w:lang w:val="ru-RU"/>
        </w:rPr>
        <w:t>8</w:t>
      </w:r>
      <w:r w:rsidRPr="00A104E2">
        <w:rPr>
          <w:bCs/>
          <w:color w:val="000000" w:themeColor="text1"/>
          <w:sz w:val="22"/>
          <w:szCs w:val="22"/>
          <w:lang w:val="ru-RU"/>
        </w:rPr>
        <w:t xml:space="preserve">» </w:t>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A104E2" w:rsidRPr="00A104E2">
        <w:rPr>
          <w:bCs/>
          <w:color w:val="000000" w:themeColor="text1"/>
          <w:sz w:val="22"/>
          <w:szCs w:val="22"/>
          <w:lang w:val="ru-RU"/>
        </w:rPr>
        <w:softHyphen/>
      </w:r>
      <w:r w:rsidR="004160E8" w:rsidRPr="00A104E2">
        <w:rPr>
          <w:bCs/>
          <w:color w:val="000000" w:themeColor="text1"/>
          <w:sz w:val="22"/>
          <w:szCs w:val="22"/>
          <w:lang w:val="ru-RU"/>
        </w:rPr>
        <w:t xml:space="preserve"> </w:t>
      </w:r>
      <w:r w:rsidR="00A104E2" w:rsidRPr="00A104E2">
        <w:rPr>
          <w:bCs/>
          <w:color w:val="000000" w:themeColor="text1"/>
          <w:sz w:val="22"/>
          <w:szCs w:val="22"/>
          <w:lang w:val="ru-RU"/>
        </w:rPr>
        <w:t>ию</w:t>
      </w:r>
      <w:r w:rsidR="005E3458">
        <w:rPr>
          <w:bCs/>
          <w:color w:val="000000" w:themeColor="text1"/>
          <w:sz w:val="22"/>
          <w:szCs w:val="22"/>
          <w:lang w:val="ru-RU"/>
        </w:rPr>
        <w:t>л</w:t>
      </w:r>
      <w:r w:rsidR="00A104E2" w:rsidRPr="00A104E2">
        <w:rPr>
          <w:bCs/>
          <w:color w:val="000000" w:themeColor="text1"/>
          <w:sz w:val="22"/>
          <w:szCs w:val="22"/>
          <w:lang w:val="ru-RU"/>
        </w:rPr>
        <w:t>я</w:t>
      </w:r>
      <w:r w:rsidRPr="00A104E2">
        <w:rPr>
          <w:bCs/>
          <w:color w:val="000000" w:themeColor="text1"/>
          <w:sz w:val="22"/>
          <w:szCs w:val="22"/>
          <w:lang w:val="ru-RU"/>
        </w:rPr>
        <w:t xml:space="preserve"> 202</w:t>
      </w:r>
      <w:r w:rsidR="00F24A82" w:rsidRPr="00A104E2">
        <w:rPr>
          <w:bCs/>
          <w:color w:val="000000" w:themeColor="text1"/>
          <w:sz w:val="22"/>
          <w:szCs w:val="22"/>
          <w:lang w:val="ru-RU"/>
        </w:rPr>
        <w:t>1</w:t>
      </w:r>
      <w:r w:rsidRPr="00A104E2">
        <w:rPr>
          <w:bCs/>
          <w:color w:val="000000" w:themeColor="text1"/>
          <w:sz w:val="22"/>
          <w:szCs w:val="22"/>
          <w:lang w:val="ru-RU"/>
        </w:rPr>
        <w:t xml:space="preserve"> г</w:t>
      </w:r>
      <w:bookmarkStart w:id="0" w:name="_GoBack"/>
      <w:bookmarkEnd w:id="0"/>
      <w:r w:rsidRPr="00A104E2">
        <w:rPr>
          <w:bCs/>
          <w:color w:val="000000" w:themeColor="text1"/>
          <w:sz w:val="22"/>
          <w:szCs w:val="22"/>
          <w:lang w:val="ru-RU"/>
        </w:rPr>
        <w:t>ода</w:t>
      </w:r>
    </w:p>
    <w:p w:rsidR="00BE2C52"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r w:rsidR="00AD1663">
        <w:rPr>
          <w:bCs/>
          <w:sz w:val="22"/>
          <w:szCs w:val="22"/>
          <w:lang w:val="ru-RU"/>
        </w:rPr>
        <w:t>Коньшина</w:t>
      </w:r>
      <w:r w:rsidRPr="00623270">
        <w:rPr>
          <w:bCs/>
          <w:sz w:val="22"/>
          <w:szCs w:val="22"/>
          <w:lang w:val="ru-RU"/>
        </w:rPr>
        <w:t xml:space="preserve"> </w:t>
      </w:r>
      <w:r w:rsidR="00AD1663">
        <w:rPr>
          <w:bCs/>
          <w:sz w:val="22"/>
          <w:szCs w:val="22"/>
          <w:lang w:val="ru-RU"/>
        </w:rPr>
        <w:t>О</w:t>
      </w:r>
      <w:r w:rsidRPr="00623270">
        <w:rPr>
          <w:bCs/>
          <w:sz w:val="22"/>
          <w:szCs w:val="22"/>
          <w:lang w:val="ru-RU"/>
        </w:rPr>
        <w:t>.</w:t>
      </w:r>
      <w:r w:rsidR="00AD1663">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485530" w:rsidRDefault="002857B3" w:rsidP="002857B3">
      <w:pPr>
        <w:spacing w:line="240" w:lineRule="atLeast"/>
        <w:jc w:val="center"/>
        <w:rPr>
          <w:rFonts w:ascii="Times New Roman" w:hAnsi="Times New Roman"/>
          <w:b/>
          <w:bCs/>
          <w:sz w:val="24"/>
          <w:szCs w:val="24"/>
        </w:rPr>
      </w:pPr>
      <w:r w:rsidRPr="00485530">
        <w:rPr>
          <w:rFonts w:ascii="Times New Roman" w:hAnsi="Times New Roman"/>
          <w:b/>
          <w:bCs/>
          <w:sz w:val="24"/>
          <w:szCs w:val="24"/>
        </w:rPr>
        <w:t xml:space="preserve">рыночных финансовых инструментов </w:t>
      </w:r>
    </w:p>
    <w:p w:rsidR="002857B3" w:rsidRPr="00485530" w:rsidRDefault="002857B3" w:rsidP="002857B3">
      <w:pPr>
        <w:spacing w:line="240" w:lineRule="atLeast"/>
        <w:jc w:val="center"/>
        <w:rPr>
          <w:rFonts w:ascii="Times New Roman" w:hAnsi="Times New Roman"/>
          <w:b/>
          <w:bCs/>
          <w:sz w:val="24"/>
          <w:szCs w:val="24"/>
        </w:rPr>
      </w:pPr>
      <w:r w:rsidRPr="00485530">
        <w:rPr>
          <w:rFonts w:ascii="Times New Roman" w:hAnsi="Times New Roman"/>
          <w:b/>
          <w:bCs/>
          <w:sz w:val="24"/>
          <w:szCs w:val="24"/>
        </w:rPr>
        <w:t>«</w:t>
      </w:r>
      <w:r w:rsidR="004160E8" w:rsidRPr="00485530">
        <w:rPr>
          <w:rFonts w:ascii="Times New Roman" w:hAnsi="Times New Roman"/>
          <w:b/>
          <w:bCs/>
          <w:sz w:val="24"/>
          <w:szCs w:val="24"/>
        </w:rPr>
        <w:softHyphen/>
      </w:r>
      <w:r w:rsidR="004160E8" w:rsidRPr="00485530">
        <w:rPr>
          <w:rFonts w:ascii="Times New Roman" w:hAnsi="Times New Roman"/>
          <w:b/>
          <w:bCs/>
          <w:sz w:val="24"/>
          <w:szCs w:val="24"/>
        </w:rPr>
        <w:softHyphen/>
      </w:r>
      <w:r w:rsidR="004160E8" w:rsidRPr="00485530">
        <w:rPr>
          <w:rFonts w:ascii="Times New Roman" w:hAnsi="Times New Roman"/>
          <w:b/>
          <w:bCs/>
          <w:sz w:val="24"/>
          <w:szCs w:val="24"/>
        </w:rPr>
        <w:softHyphen/>
      </w:r>
      <w:r w:rsidR="004160E8" w:rsidRPr="00485530">
        <w:rPr>
          <w:rFonts w:ascii="Times New Roman" w:hAnsi="Times New Roman"/>
          <w:b/>
          <w:bCs/>
          <w:sz w:val="24"/>
          <w:szCs w:val="24"/>
        </w:rPr>
        <w:softHyphen/>
      </w:r>
      <w:r w:rsidR="004160E8" w:rsidRPr="00485530">
        <w:rPr>
          <w:rFonts w:ascii="Times New Roman" w:hAnsi="Times New Roman"/>
          <w:b/>
          <w:bCs/>
          <w:sz w:val="24"/>
          <w:szCs w:val="24"/>
        </w:rPr>
        <w:softHyphen/>
      </w:r>
      <w:r w:rsidR="00104760" w:rsidRPr="00485530">
        <w:rPr>
          <w:rFonts w:ascii="Times New Roman" w:hAnsi="Times New Roman"/>
          <w:b/>
          <w:bCs/>
          <w:sz w:val="24"/>
          <w:szCs w:val="24"/>
        </w:rPr>
        <w:t>АТОН – Высокодоходные российские облигации</w:t>
      </w:r>
      <w:r w:rsidRPr="00485530">
        <w:rPr>
          <w:rFonts w:ascii="Times New Roman" w:hAnsi="Times New Roman"/>
          <w:b/>
          <w:bCs/>
          <w:sz w:val="24"/>
          <w:szCs w:val="24"/>
        </w:rPr>
        <w:t xml:space="preserve">» </w:t>
      </w:r>
    </w:p>
    <w:p w:rsidR="002857B3" w:rsidRPr="0048553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48553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485530" w:rsidRDefault="002857B3" w:rsidP="002857B3">
      <w:pPr>
        <w:pStyle w:val="ConsTitle"/>
        <w:widowControl/>
        <w:jc w:val="center"/>
        <w:outlineLvl w:val="0"/>
        <w:rPr>
          <w:rFonts w:ascii="Times New Roman" w:hAnsi="Times New Roman"/>
          <w:sz w:val="24"/>
          <w:lang w:val="ru-RU"/>
        </w:rPr>
      </w:pPr>
    </w:p>
    <w:p w:rsidR="002857B3" w:rsidRPr="00485530" w:rsidRDefault="002857B3" w:rsidP="002857B3">
      <w:pPr>
        <w:pStyle w:val="ConsTitle"/>
        <w:widowControl/>
        <w:jc w:val="center"/>
        <w:outlineLvl w:val="0"/>
        <w:rPr>
          <w:rFonts w:ascii="Times New Roman" w:hAnsi="Times New Roman"/>
          <w:sz w:val="24"/>
          <w:lang w:val="ru-RU"/>
        </w:rPr>
      </w:pPr>
    </w:p>
    <w:p w:rsidR="002857B3" w:rsidRPr="00485530" w:rsidRDefault="002857B3" w:rsidP="002857B3">
      <w:pPr>
        <w:pStyle w:val="ConsTitle"/>
        <w:widowControl/>
        <w:jc w:val="center"/>
        <w:outlineLvl w:val="0"/>
        <w:rPr>
          <w:rFonts w:ascii="Times New Roman" w:hAnsi="Times New Roman"/>
          <w:sz w:val="24"/>
          <w:lang w:val="ru-RU"/>
        </w:rPr>
      </w:pPr>
    </w:p>
    <w:p w:rsidR="002857B3" w:rsidRPr="00485530" w:rsidRDefault="002857B3" w:rsidP="002857B3">
      <w:pPr>
        <w:jc w:val="center"/>
        <w:rPr>
          <w:sz w:val="24"/>
          <w:szCs w:val="24"/>
        </w:rPr>
      </w:pPr>
    </w:p>
    <w:p w:rsidR="002857B3" w:rsidRPr="00485530" w:rsidRDefault="002857B3" w:rsidP="002857B3">
      <w:pPr>
        <w:jc w:val="center"/>
        <w:rPr>
          <w:sz w:val="24"/>
          <w:szCs w:val="24"/>
        </w:rPr>
      </w:pPr>
    </w:p>
    <w:p w:rsidR="002857B3" w:rsidRPr="00485530" w:rsidRDefault="002857B3" w:rsidP="002857B3">
      <w:pPr>
        <w:jc w:val="center"/>
        <w:rPr>
          <w:sz w:val="24"/>
          <w:szCs w:val="24"/>
        </w:rPr>
      </w:pPr>
    </w:p>
    <w:p w:rsidR="002857B3" w:rsidRPr="00485530" w:rsidRDefault="002857B3" w:rsidP="002857B3">
      <w:pPr>
        <w:jc w:val="center"/>
        <w:rPr>
          <w:sz w:val="24"/>
          <w:szCs w:val="24"/>
        </w:rPr>
      </w:pPr>
    </w:p>
    <w:p w:rsidR="002857B3" w:rsidRPr="00485530" w:rsidRDefault="002857B3" w:rsidP="002857B3">
      <w:pPr>
        <w:spacing w:line="240" w:lineRule="auto"/>
        <w:jc w:val="center"/>
        <w:rPr>
          <w:b/>
          <w:bCs/>
          <w:sz w:val="24"/>
          <w:szCs w:val="24"/>
        </w:rPr>
      </w:pPr>
    </w:p>
    <w:p w:rsidR="002857B3" w:rsidRPr="00485530" w:rsidRDefault="002857B3" w:rsidP="002857B3">
      <w:pPr>
        <w:rPr>
          <w:sz w:val="24"/>
          <w:szCs w:val="24"/>
        </w:rPr>
      </w:pPr>
    </w:p>
    <w:p w:rsidR="002857B3" w:rsidRPr="00485530" w:rsidRDefault="002857B3" w:rsidP="002857B3">
      <w:pPr>
        <w:jc w:val="center"/>
        <w:rPr>
          <w:rFonts w:ascii="Times New Roman" w:hAnsi="Times New Roman" w:cs="Times New Roman"/>
        </w:rPr>
      </w:pPr>
      <w:r w:rsidRPr="00485530">
        <w:rPr>
          <w:rFonts w:ascii="Times New Roman" w:hAnsi="Times New Roman" w:cs="Times New Roman"/>
        </w:rPr>
        <w:t>Москва</w:t>
      </w:r>
      <w:r w:rsidR="005B500E" w:rsidRPr="00485530">
        <w:rPr>
          <w:rFonts w:ascii="Times New Roman" w:hAnsi="Times New Roman" w:cs="Times New Roman"/>
        </w:rPr>
        <w:t>,</w:t>
      </w:r>
      <w:r w:rsidRPr="00485530">
        <w:rPr>
          <w:rFonts w:ascii="Times New Roman" w:hAnsi="Times New Roman" w:cs="Times New Roman"/>
        </w:rPr>
        <w:t xml:space="preserve"> 20</w:t>
      </w:r>
      <w:r w:rsidR="00176AF0" w:rsidRPr="00485530">
        <w:rPr>
          <w:rFonts w:ascii="Times New Roman" w:hAnsi="Times New Roman" w:cs="Times New Roman"/>
        </w:rPr>
        <w:t>21</w:t>
      </w:r>
      <w:r w:rsidRPr="00485530">
        <w:rPr>
          <w:rFonts w:ascii="Times New Roman" w:hAnsi="Times New Roman" w:cs="Times New Roman"/>
        </w:rPr>
        <w:t xml:space="preserve"> г. </w:t>
      </w:r>
    </w:p>
    <w:p w:rsidR="0001479A" w:rsidRPr="00485530" w:rsidRDefault="0001479A" w:rsidP="001E1D38">
      <w:pPr>
        <w:pStyle w:val="ConsPlusNormal"/>
        <w:jc w:val="center"/>
        <w:outlineLvl w:val="1"/>
        <w:rPr>
          <w:rFonts w:ascii="Times New Roman" w:hAnsi="Times New Roman" w:cs="Times New Roman"/>
          <w:b/>
          <w:szCs w:val="22"/>
        </w:rPr>
      </w:pPr>
      <w:r w:rsidRPr="00485530">
        <w:rPr>
          <w:rFonts w:ascii="Times New Roman" w:hAnsi="Times New Roman" w:cs="Times New Roman"/>
          <w:b/>
          <w:szCs w:val="22"/>
        </w:rPr>
        <w:lastRenderedPageBreak/>
        <w:t>I. Общие положения</w:t>
      </w:r>
    </w:p>
    <w:p w:rsidR="0001479A" w:rsidRPr="00485530" w:rsidRDefault="0001479A" w:rsidP="001E1D38">
      <w:pPr>
        <w:pStyle w:val="ConsPlusNormal"/>
        <w:ind w:firstLine="540"/>
        <w:jc w:val="both"/>
        <w:rPr>
          <w:rFonts w:ascii="Times New Roman" w:hAnsi="Times New Roman" w:cs="Times New Roman"/>
          <w:szCs w:val="22"/>
        </w:rPr>
      </w:pP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1. Полное название паевого инве</w:t>
      </w:r>
      <w:r w:rsidR="001E1D38" w:rsidRPr="00485530">
        <w:rPr>
          <w:rFonts w:ascii="Times New Roman" w:hAnsi="Times New Roman" w:cs="Times New Roman"/>
          <w:szCs w:val="22"/>
        </w:rPr>
        <w:t>стиционного фонда:  Биржевой паевой инвестиционный фонд рыночных финансовых инструментов «</w:t>
      </w:r>
      <w:r w:rsidR="00790E3D" w:rsidRPr="00485530">
        <w:rPr>
          <w:rFonts w:ascii="Times New Roman" w:hAnsi="Times New Roman" w:cs="Times New Roman"/>
          <w:szCs w:val="22"/>
        </w:rPr>
        <w:t>АТОН – Высокодоходные российские облигации</w:t>
      </w:r>
      <w:r w:rsidR="004160E8" w:rsidRPr="00485530">
        <w:rPr>
          <w:rFonts w:ascii="Times New Roman" w:hAnsi="Times New Roman" w:cs="Times New Roman"/>
          <w:szCs w:val="22"/>
        </w:rPr>
        <w:t>»</w:t>
      </w:r>
      <w:r w:rsidR="001E1D38" w:rsidRPr="00485530">
        <w:rPr>
          <w:rFonts w:ascii="Times New Roman" w:hAnsi="Times New Roman" w:cs="Times New Roman"/>
          <w:szCs w:val="22"/>
        </w:rPr>
        <w:t xml:space="preserve"> (далее – фонд)</w:t>
      </w:r>
      <w:r w:rsidRPr="00485530">
        <w:rPr>
          <w:rFonts w:ascii="Times New Roman" w:hAnsi="Times New Roman" w:cs="Times New Roman"/>
          <w:szCs w:val="22"/>
        </w:rPr>
        <w:t>.</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2. Краткое название фонда: </w:t>
      </w:r>
      <w:r w:rsidR="001E1D38" w:rsidRPr="00485530">
        <w:rPr>
          <w:rFonts w:ascii="Times New Roman" w:hAnsi="Times New Roman" w:cs="Times New Roman"/>
          <w:szCs w:val="22"/>
        </w:rPr>
        <w:t>БПИФ рыночных финансовых инструментов  «</w:t>
      </w:r>
      <w:r w:rsidR="00790E3D" w:rsidRPr="00485530">
        <w:rPr>
          <w:rFonts w:ascii="Times New Roman" w:hAnsi="Times New Roman" w:cs="Times New Roman"/>
          <w:szCs w:val="22"/>
        </w:rPr>
        <w:t>АТОН – Высокодоходные российские облигации</w:t>
      </w:r>
      <w:r w:rsidR="001E1D38" w:rsidRPr="00485530">
        <w:rPr>
          <w:rFonts w:ascii="Times New Roman" w:hAnsi="Times New Roman" w:cs="Times New Roman"/>
          <w:szCs w:val="22"/>
        </w:rPr>
        <w:t>».</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3. Тип фонда - биржевой.</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4. Полное фирменное наименование управляющей компании фонда </w:t>
      </w:r>
      <w:r w:rsidR="001E1D38" w:rsidRPr="00485530">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5. Место нахождения управляющей компании: </w:t>
      </w:r>
      <w:r w:rsidR="00C17552" w:rsidRPr="00485530">
        <w:rPr>
          <w:rFonts w:ascii="Times New Roman" w:hAnsi="Times New Roman" w:cs="Times New Roman"/>
          <w:szCs w:val="22"/>
        </w:rPr>
        <w:t>115035, Россия, г. Москва, Овчинниковская набережная, дом 20, стр.1, этаж 11, комната №11-1, 11-2</w:t>
      </w:r>
      <w:r w:rsidRPr="00485530">
        <w:rPr>
          <w:rFonts w:ascii="Times New Roman" w:hAnsi="Times New Roman" w:cs="Times New Roman"/>
          <w:szCs w:val="22"/>
        </w:rPr>
        <w:t>.</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6. </w:t>
      </w:r>
      <w:r w:rsidR="00C17552" w:rsidRPr="00485530">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7. </w:t>
      </w:r>
      <w:r w:rsidR="00C00A67" w:rsidRPr="00485530">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8. </w:t>
      </w:r>
      <w:r w:rsidR="00C00A67" w:rsidRPr="00485530">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1" w:name="P46"/>
      <w:bookmarkEnd w:id="1"/>
      <w:r w:rsidRPr="001E1D38">
        <w:rPr>
          <w:rFonts w:ascii="Times New Roman" w:hAnsi="Times New Roman" w:cs="Times New Roman"/>
          <w:szCs w:val="22"/>
        </w:rPr>
        <w:t>1</w:t>
      </w:r>
      <w:r w:rsidR="00562656">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маркет-мейкер) поддерживают цены, спрос, предложение и объем организованных торгов инвестиционными паями (далее - обязанность маркет-мейкера):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562656">
        <w:rPr>
          <w:rFonts w:ascii="Times New Roman" w:hAnsi="Times New Roman" w:cs="Times New Roman"/>
          <w:szCs w:val="22"/>
        </w:rPr>
        <w:t>–</w:t>
      </w:r>
      <w:r w:rsidR="005B0C6C" w:rsidRPr="005B0C6C">
        <w:rPr>
          <w:rFonts w:ascii="Times New Roman" w:hAnsi="Times New Roman" w:cs="Times New Roman"/>
          <w:szCs w:val="22"/>
        </w:rPr>
        <w:t xml:space="preserve"> </w:t>
      </w:r>
      <w:r w:rsidR="00562656">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Российская Федерация, 115035, город Москва, Овчинниковская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85530"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562656">
        <w:rPr>
          <w:rFonts w:ascii="Times New Roman" w:hAnsi="Times New Roman" w:cs="Times New Roman"/>
          <w:szCs w:val="22"/>
        </w:rPr>
        <w:t>7</w:t>
      </w:r>
      <w:r w:rsidRPr="001E1D38">
        <w:rPr>
          <w:rFonts w:ascii="Times New Roman" w:hAnsi="Times New Roman" w:cs="Times New Roman"/>
          <w:szCs w:val="22"/>
        </w:rPr>
        <w:t xml:space="preserve">. Владельцы </w:t>
      </w:r>
      <w:r w:rsidRPr="00485530">
        <w:rPr>
          <w:rFonts w:ascii="Times New Roman" w:hAnsi="Times New Roman" w:cs="Times New Roman"/>
          <w:szCs w:val="22"/>
        </w:rPr>
        <w:t>инвестиционных паев несут риск убытков, связанных с изменением рыночной стоимости имущества, составляющего фонд.</w:t>
      </w:r>
    </w:p>
    <w:p w:rsidR="0001479A" w:rsidRPr="00485530" w:rsidRDefault="00562656"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18</w:t>
      </w:r>
      <w:r w:rsidR="0001479A" w:rsidRPr="00485530">
        <w:rPr>
          <w:rFonts w:ascii="Times New Roman" w:hAnsi="Times New Roman" w:cs="Times New Roman"/>
          <w:szCs w:val="22"/>
        </w:rPr>
        <w:t>. Формирование фонда начинается</w:t>
      </w:r>
      <w:r w:rsidR="00FA55B4" w:rsidRPr="00485530">
        <w:rPr>
          <w:rFonts w:ascii="Times New Roman" w:hAnsi="Times New Roman" w:cs="Times New Roman"/>
          <w:szCs w:val="22"/>
        </w:rPr>
        <w:t xml:space="preserve"> по истечении </w:t>
      </w:r>
      <w:r w:rsidR="00EB55A1" w:rsidRPr="00485530">
        <w:rPr>
          <w:rFonts w:ascii="Times New Roman" w:hAnsi="Times New Roman" w:cs="Times New Roman"/>
          <w:szCs w:val="22"/>
        </w:rPr>
        <w:t>10</w:t>
      </w:r>
      <w:r w:rsidR="00FA55B4" w:rsidRPr="00485530">
        <w:rPr>
          <w:rFonts w:ascii="Times New Roman" w:hAnsi="Times New Roman" w:cs="Times New Roman"/>
          <w:szCs w:val="22"/>
        </w:rPr>
        <w:t xml:space="preserve"> (</w:t>
      </w:r>
      <w:r w:rsidR="00EB55A1" w:rsidRPr="00485530">
        <w:rPr>
          <w:rFonts w:ascii="Times New Roman" w:hAnsi="Times New Roman" w:cs="Times New Roman"/>
          <w:szCs w:val="22"/>
        </w:rPr>
        <w:t>Десяти</w:t>
      </w:r>
      <w:r w:rsidR="00FA55B4" w:rsidRPr="00485530">
        <w:rPr>
          <w:rFonts w:ascii="Times New Roman" w:hAnsi="Times New Roman" w:cs="Times New Roman"/>
          <w:szCs w:val="22"/>
        </w:rPr>
        <w:t>) рабочих дней с даты регистрации П</w:t>
      </w:r>
      <w:r w:rsidR="0001479A" w:rsidRPr="00485530">
        <w:rPr>
          <w:rFonts w:ascii="Times New Roman" w:hAnsi="Times New Roman" w:cs="Times New Roman"/>
          <w:szCs w:val="22"/>
        </w:rPr>
        <w:t>равил доверительн</w:t>
      </w:r>
      <w:r w:rsidR="00FA55B4" w:rsidRPr="00485530">
        <w:rPr>
          <w:rFonts w:ascii="Times New Roman" w:hAnsi="Times New Roman" w:cs="Times New Roman"/>
          <w:szCs w:val="22"/>
        </w:rPr>
        <w:t>ого управления фондом (далее - Правила).</w:t>
      </w:r>
    </w:p>
    <w:p w:rsidR="0001479A" w:rsidRPr="00485530"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Срок формирования фонда: </w:t>
      </w:r>
      <w:r w:rsidR="00104BE7" w:rsidRPr="00485530">
        <w:rPr>
          <w:rFonts w:ascii="Times New Roman" w:hAnsi="Times New Roman" w:cs="Times New Roman"/>
          <w:szCs w:val="22"/>
        </w:rPr>
        <w:t>6</w:t>
      </w:r>
      <w:r w:rsidR="00FA55B4" w:rsidRPr="00485530">
        <w:rPr>
          <w:rFonts w:ascii="Times New Roman" w:hAnsi="Times New Roman" w:cs="Times New Roman"/>
          <w:szCs w:val="22"/>
        </w:rPr>
        <w:t xml:space="preserve"> (</w:t>
      </w:r>
      <w:r w:rsidR="00104BE7" w:rsidRPr="00485530">
        <w:rPr>
          <w:rFonts w:ascii="Times New Roman" w:hAnsi="Times New Roman" w:cs="Times New Roman"/>
          <w:szCs w:val="22"/>
        </w:rPr>
        <w:t>Шесть</w:t>
      </w:r>
      <w:r w:rsidR="00FA55B4" w:rsidRPr="00485530">
        <w:rPr>
          <w:rFonts w:ascii="Times New Roman" w:hAnsi="Times New Roman" w:cs="Times New Roman"/>
          <w:szCs w:val="22"/>
        </w:rPr>
        <w:t>) месяц</w:t>
      </w:r>
      <w:r w:rsidR="00104BE7" w:rsidRPr="00485530">
        <w:rPr>
          <w:rFonts w:ascii="Times New Roman" w:hAnsi="Times New Roman" w:cs="Times New Roman"/>
          <w:szCs w:val="22"/>
        </w:rPr>
        <w:t>ев</w:t>
      </w:r>
      <w:r w:rsidR="00FA55B4" w:rsidRPr="00485530">
        <w:rPr>
          <w:rFonts w:ascii="Times New Roman" w:hAnsi="Times New Roman" w:cs="Times New Roman"/>
          <w:szCs w:val="22"/>
        </w:rPr>
        <w:t xml:space="preserve"> с даты начала формирования фонда.</w:t>
      </w:r>
    </w:p>
    <w:p w:rsidR="0001479A" w:rsidRPr="001E1D38" w:rsidRDefault="0001479A" w:rsidP="00C46A6F">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85530">
        <w:rPr>
          <w:rFonts w:ascii="Times New Roman" w:hAnsi="Times New Roman" w:cs="Times New Roman"/>
          <w:szCs w:val="22"/>
        </w:rPr>
        <w:t>25 000 000 (</w:t>
      </w:r>
      <w:r w:rsidR="009C36FF" w:rsidRPr="00485530">
        <w:rPr>
          <w:rFonts w:ascii="Times New Roman" w:hAnsi="Times New Roman" w:cs="Times New Roman"/>
          <w:szCs w:val="22"/>
        </w:rPr>
        <w:t>Д</w:t>
      </w:r>
      <w:r w:rsidR="00D03A70" w:rsidRPr="00485530">
        <w:rPr>
          <w:rFonts w:ascii="Times New Roman" w:hAnsi="Times New Roman" w:cs="Times New Roman"/>
          <w:szCs w:val="22"/>
        </w:rPr>
        <w:t>вадцать пять миллионов) рублей</w:t>
      </w:r>
      <w:r w:rsidRPr="00485530">
        <w:rPr>
          <w:rFonts w:ascii="Times New Roman" w:hAnsi="Times New Roman" w:cs="Times New Roman"/>
          <w:szCs w:val="22"/>
        </w:rPr>
        <w:t>.</w:t>
      </w:r>
    </w:p>
    <w:p w:rsidR="004D64A0" w:rsidRDefault="004D64A0" w:rsidP="00C46A6F">
      <w:pPr>
        <w:pStyle w:val="ConsPlusNormal"/>
        <w:ind w:firstLine="539"/>
        <w:jc w:val="both"/>
        <w:rPr>
          <w:rFonts w:ascii="Times New Roman" w:hAnsi="Times New Roman" w:cs="Times New Roman"/>
          <w:szCs w:val="22"/>
        </w:rPr>
      </w:pPr>
      <w:r w:rsidRPr="004D64A0">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562656"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1E1D38">
        <w:rPr>
          <w:rFonts w:ascii="Times New Roman" w:hAnsi="Times New Roman" w:cs="Times New Roman"/>
          <w:szCs w:val="22"/>
        </w:rPr>
        <w:t xml:space="preserve">. Дата окончания срока действия договора доверительного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01479A" w:rsidRPr="00485530"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1</w:t>
      </w:r>
      <w:r w:rsidRPr="001E1D38">
        <w:rPr>
          <w:rFonts w:ascii="Times New Roman" w:hAnsi="Times New Roman" w:cs="Times New Roman"/>
          <w:szCs w:val="22"/>
        </w:rPr>
        <w:t xml:space="preserve">. Целью инвестиционной политики управляющей компании является обеспечение </w:t>
      </w:r>
      <w:r w:rsidRPr="00485530">
        <w:rPr>
          <w:rFonts w:ascii="Times New Roman" w:hAnsi="Times New Roman" w:cs="Times New Roman"/>
          <w:szCs w:val="22"/>
        </w:rPr>
        <w:t>соответствия изменений расчетной цены изменениям количественных показателей</w:t>
      </w:r>
      <w:r w:rsidR="00CF3E49" w:rsidRPr="00485530">
        <w:rPr>
          <w:rFonts w:ascii="Times New Roman" w:hAnsi="Times New Roman" w:cs="Times New Roman"/>
          <w:szCs w:val="22"/>
        </w:rPr>
        <w:t xml:space="preserve"> </w:t>
      </w:r>
      <w:r w:rsidR="00A47C79" w:rsidRPr="00485530">
        <w:rPr>
          <w:rFonts w:ascii="Times New Roman" w:hAnsi="Times New Roman" w:cs="Times New Roman"/>
          <w:szCs w:val="22"/>
        </w:rPr>
        <w:t xml:space="preserve">индекса </w:t>
      </w:r>
      <w:r w:rsidR="00CF3E49" w:rsidRPr="00485530">
        <w:rPr>
          <w:rFonts w:ascii="Times New Roman" w:hAnsi="Times New Roman" w:cs="Times New Roman"/>
          <w:szCs w:val="22"/>
        </w:rPr>
        <w:t>«</w:t>
      </w:r>
      <w:r w:rsidR="00F6205D" w:rsidRPr="00485530">
        <w:rPr>
          <w:rFonts w:ascii="Times New Roman" w:hAnsi="Times New Roman" w:cs="Times New Roman"/>
          <w:szCs w:val="22"/>
        </w:rPr>
        <w:t>Атон – Российские высокодоходные облигации</w:t>
      </w:r>
      <w:r w:rsidR="00CF3E49" w:rsidRPr="00485530">
        <w:rPr>
          <w:rFonts w:ascii="Times New Roman" w:hAnsi="Times New Roman" w:cs="Times New Roman"/>
          <w:szCs w:val="22"/>
        </w:rPr>
        <w:t>»</w:t>
      </w:r>
      <w:r w:rsidR="00966BDC">
        <w:rPr>
          <w:rFonts w:ascii="Times New Roman" w:hAnsi="Times New Roman" w:cs="Times New Roman"/>
          <w:szCs w:val="22"/>
        </w:rPr>
        <w:t xml:space="preserve"> (код индекса – </w:t>
      </w:r>
      <w:r w:rsidR="00966BDC" w:rsidRPr="00966BDC">
        <w:rPr>
          <w:rFonts w:ascii="Times New Roman" w:hAnsi="Times New Roman" w:cs="Times New Roman"/>
          <w:szCs w:val="22"/>
        </w:rPr>
        <w:t>ARHYB</w:t>
      </w:r>
      <w:r w:rsidR="00966BDC">
        <w:rPr>
          <w:rFonts w:ascii="Times New Roman" w:hAnsi="Times New Roman" w:cs="Times New Roman"/>
          <w:szCs w:val="22"/>
        </w:rPr>
        <w:t>)</w:t>
      </w:r>
      <w:r w:rsidR="00CF3E49" w:rsidRPr="00485530">
        <w:rPr>
          <w:rFonts w:ascii="Times New Roman" w:hAnsi="Times New Roman" w:cs="Times New Roman"/>
          <w:szCs w:val="22"/>
        </w:rPr>
        <w:t>, рассчитываемого Публичным акционерным обществом «Московская Биржа ММВБ-РТС»</w:t>
      </w:r>
      <w:r w:rsidRPr="00485530">
        <w:rPr>
          <w:rFonts w:ascii="Times New Roman" w:hAnsi="Times New Roman" w:cs="Times New Roman"/>
          <w:szCs w:val="22"/>
        </w:rPr>
        <w:t xml:space="preserve"> </w:t>
      </w:r>
      <w:r w:rsidR="00A47C79" w:rsidRPr="00485530">
        <w:rPr>
          <w:rFonts w:ascii="Times New Roman" w:hAnsi="Times New Roman" w:cs="Times New Roman"/>
          <w:szCs w:val="22"/>
        </w:rPr>
        <w:t>(далее – Индекс).</w:t>
      </w:r>
    </w:p>
    <w:p w:rsidR="006B1EF3"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0D6C75" w:rsidRPr="00BA058E">
        <w:rPr>
          <w:rFonts w:ascii="Times New Roman" w:hAnsi="Times New Roman" w:cs="Times New Roman"/>
          <w:szCs w:val="22"/>
        </w:rPr>
        <w:t>ценные бумаги и краткосрочное вложение средств в производные финансовые инструменты (фьючерсные и опционные договоры (контракты))</w:t>
      </w:r>
      <w:r w:rsidR="006B1EF3" w:rsidRPr="006B1EF3">
        <w:rPr>
          <w:rFonts w:ascii="Times New Roman" w:hAnsi="Times New Roman" w:cs="Times New Roman"/>
          <w:szCs w:val="22"/>
        </w:rPr>
        <w:t xml:space="preserve">, </w:t>
      </w:r>
      <w:r w:rsidR="006B1EF3" w:rsidRPr="00104BE7">
        <w:rPr>
          <w:rFonts w:ascii="Times New Roman" w:hAnsi="Times New Roman" w:cs="Times New Roman"/>
          <w:szCs w:val="22"/>
        </w:rPr>
        <w:t>предусмотренные пунктом 2</w:t>
      </w:r>
      <w:r w:rsidR="00562656">
        <w:rPr>
          <w:rFonts w:ascii="Times New Roman" w:hAnsi="Times New Roman" w:cs="Times New Roman"/>
          <w:szCs w:val="22"/>
        </w:rPr>
        <w:t>3</w:t>
      </w:r>
      <w:r w:rsidR="006B1EF3" w:rsidRPr="00104BE7">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562656">
        <w:rPr>
          <w:rFonts w:ascii="Times New Roman" w:hAnsi="Times New Roman" w:cs="Times New Roman"/>
          <w:szCs w:val="22"/>
        </w:rPr>
        <w:t>1</w:t>
      </w:r>
      <w:r w:rsidR="006B1EF3" w:rsidRPr="00104BE7">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BA058E">
        <w:rPr>
          <w:rFonts w:ascii="Times New Roman" w:hAnsi="Times New Roman" w:cs="Times New Roman"/>
          <w:bCs/>
          <w:szCs w:val="22"/>
        </w:rPr>
        <w:t>Производные финансовые инструменты (фьючерсные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337435" w:rsidRDefault="003E02FE" w:rsidP="00337435">
      <w:pPr>
        <w:pStyle w:val="ConsPlusNormal"/>
        <w:ind w:firstLine="539"/>
        <w:jc w:val="both"/>
        <w:rPr>
          <w:rFonts w:ascii="Times New Roman" w:hAnsi="Times New Roman" w:cs="Times New Roman"/>
          <w:bCs/>
          <w:szCs w:val="22"/>
        </w:rPr>
      </w:pPr>
      <w:r>
        <w:rPr>
          <w:rFonts w:ascii="Times New Roman" w:hAnsi="Times New Roman" w:cs="Times New Roman"/>
          <w:bCs/>
          <w:szCs w:val="22"/>
        </w:rPr>
        <w:t xml:space="preserve">22.1. </w:t>
      </w:r>
      <w:r w:rsidR="00E40F55" w:rsidRPr="00E40F55">
        <w:rPr>
          <w:rFonts w:ascii="Times New Roman" w:hAnsi="Times New Roman" w:cs="Times New Roman"/>
          <w:bCs/>
          <w:szCs w:val="22"/>
        </w:rPr>
        <w:t>Основными активами для инвестирования в рамках настоящих Правил являются высокодоходные</w:t>
      </w:r>
      <w:r w:rsidR="00F10BAE">
        <w:rPr>
          <w:rFonts w:ascii="Times New Roman" w:hAnsi="Times New Roman" w:cs="Times New Roman"/>
          <w:bCs/>
          <w:szCs w:val="22"/>
        </w:rPr>
        <w:t xml:space="preserve"> российские</w:t>
      </w:r>
      <w:r w:rsidR="00E40F55" w:rsidRPr="00E40F55">
        <w:rPr>
          <w:rFonts w:ascii="Times New Roman" w:hAnsi="Times New Roman" w:cs="Times New Roman"/>
          <w:bCs/>
          <w:szCs w:val="22"/>
        </w:rPr>
        <w:t xml:space="preserve"> облигации. Под высокодоходными</w:t>
      </w:r>
      <w:r w:rsidR="00F10BAE">
        <w:rPr>
          <w:rFonts w:ascii="Times New Roman" w:hAnsi="Times New Roman" w:cs="Times New Roman"/>
          <w:bCs/>
          <w:szCs w:val="22"/>
        </w:rPr>
        <w:t xml:space="preserve"> российскими</w:t>
      </w:r>
      <w:r w:rsidR="00E40F55" w:rsidRPr="00E40F55">
        <w:rPr>
          <w:rFonts w:ascii="Times New Roman" w:hAnsi="Times New Roman" w:cs="Times New Roman"/>
          <w:bCs/>
          <w:szCs w:val="22"/>
        </w:rPr>
        <w:t xml:space="preserve"> облигациями в целях настоящ</w:t>
      </w:r>
      <w:r w:rsidR="00A5488E">
        <w:rPr>
          <w:rFonts w:ascii="Times New Roman" w:hAnsi="Times New Roman" w:cs="Times New Roman"/>
          <w:bCs/>
          <w:szCs w:val="22"/>
        </w:rPr>
        <w:t>их</w:t>
      </w:r>
      <w:r w:rsidR="00E40F55" w:rsidRPr="00E40F55">
        <w:rPr>
          <w:rFonts w:ascii="Times New Roman" w:hAnsi="Times New Roman" w:cs="Times New Roman"/>
          <w:bCs/>
          <w:szCs w:val="22"/>
        </w:rPr>
        <w:t xml:space="preserve"> </w:t>
      </w:r>
      <w:r w:rsidR="00A5488E">
        <w:rPr>
          <w:rFonts w:ascii="Times New Roman" w:hAnsi="Times New Roman" w:cs="Times New Roman"/>
          <w:bCs/>
          <w:szCs w:val="22"/>
        </w:rPr>
        <w:t>Правил</w:t>
      </w:r>
      <w:r w:rsidR="00E40F55" w:rsidRPr="00E40F55">
        <w:rPr>
          <w:rFonts w:ascii="Times New Roman" w:hAnsi="Times New Roman" w:cs="Times New Roman"/>
          <w:bCs/>
          <w:szCs w:val="22"/>
        </w:rPr>
        <w:t xml:space="preserve"> понимаются ценные бумаги, относ</w:t>
      </w:r>
      <w:r w:rsidR="00F10BAE">
        <w:rPr>
          <w:rFonts w:ascii="Times New Roman" w:hAnsi="Times New Roman" w:cs="Times New Roman"/>
          <w:bCs/>
          <w:szCs w:val="22"/>
        </w:rPr>
        <w:t xml:space="preserve">ящиеся к долговым инструментам </w:t>
      </w:r>
      <w:r w:rsidR="00F10BAE" w:rsidRPr="00971CA2">
        <w:rPr>
          <w:rFonts w:ascii="Times New Roman" w:hAnsi="Times New Roman" w:cs="Times New Roman"/>
          <w:bCs/>
          <w:szCs w:val="22"/>
        </w:rPr>
        <w:t>(подпункты а) – в) пункта 23.2. настоящих Правил)</w:t>
      </w:r>
      <w:r w:rsidR="00E40F55" w:rsidRPr="00E40F55">
        <w:rPr>
          <w:rFonts w:ascii="Times New Roman" w:hAnsi="Times New Roman" w:cs="Times New Roman"/>
          <w:bCs/>
          <w:szCs w:val="22"/>
        </w:rPr>
        <w:t xml:space="preserve">, </w:t>
      </w:r>
      <w:r>
        <w:rPr>
          <w:rFonts w:ascii="Times New Roman" w:hAnsi="Times New Roman" w:cs="Times New Roman"/>
          <w:bCs/>
          <w:szCs w:val="22"/>
        </w:rPr>
        <w:t>со ставкой купона более чем на 4</w:t>
      </w:r>
      <w:r w:rsidR="00E40F55" w:rsidRPr="00E40F55">
        <w:rPr>
          <w:rFonts w:ascii="Times New Roman" w:hAnsi="Times New Roman" w:cs="Times New Roman"/>
          <w:bCs/>
          <w:szCs w:val="22"/>
        </w:rPr>
        <w:t>% выше уровня ключевой ставки Банка России</w:t>
      </w:r>
      <w:r w:rsidR="00DF08C9">
        <w:rPr>
          <w:rFonts w:ascii="Times New Roman" w:hAnsi="Times New Roman" w:cs="Times New Roman"/>
          <w:bCs/>
          <w:szCs w:val="22"/>
        </w:rPr>
        <w:t xml:space="preserve"> (далее – высокодоходные российские облигации)</w:t>
      </w:r>
      <w:r w:rsidR="00E40F55" w:rsidRPr="00E40F55">
        <w:rPr>
          <w:rFonts w:ascii="Times New Roman" w:hAnsi="Times New Roman" w:cs="Times New Roman"/>
          <w:bCs/>
          <w:szCs w:val="22"/>
        </w:rPr>
        <w:t>.</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62656">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562656">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 денежные средства</w:t>
      </w:r>
      <w:r w:rsidR="00562656">
        <w:rPr>
          <w:rFonts w:ascii="Times New Roman" w:eastAsia="Times New Roman" w:hAnsi="Times New Roman" w:cs="Times New Roman"/>
        </w:rPr>
        <w:t xml:space="preserve"> в рублях и в </w:t>
      </w:r>
      <w:r w:rsidRPr="00A008C0">
        <w:rPr>
          <w:rFonts w:ascii="Times New Roman" w:eastAsia="Times New Roman" w:hAnsi="Times New Roman" w:cs="Times New Roman"/>
        </w:rPr>
        <w:t xml:space="preserve"> иностранн</w:t>
      </w:r>
      <w:r w:rsidR="00562656">
        <w:rPr>
          <w:rFonts w:ascii="Times New Roman" w:eastAsia="Times New Roman" w:hAnsi="Times New Roman" w:cs="Times New Roman"/>
        </w:rPr>
        <w:t>ой</w:t>
      </w:r>
      <w:r w:rsidRPr="00A008C0">
        <w:rPr>
          <w:rFonts w:ascii="Times New Roman" w:eastAsia="Times New Roman" w:hAnsi="Times New Roman" w:cs="Times New Roman"/>
        </w:rPr>
        <w:t xml:space="preserve"> валют</w:t>
      </w:r>
      <w:r w:rsidR="00562656">
        <w:rPr>
          <w:rFonts w:ascii="Times New Roman" w:eastAsia="Times New Roman" w:hAnsi="Times New Roman" w:cs="Times New Roman"/>
        </w:rPr>
        <w:t>е</w:t>
      </w:r>
      <w:r w:rsidRPr="00A008C0">
        <w:rPr>
          <w:rFonts w:ascii="Times New Roman" w:eastAsia="Times New Roman" w:hAnsi="Times New Roman" w:cs="Times New Roman"/>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2) долговые инструменты;</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3) 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4) полностью оплаченные акции иностранных акционерных обществ;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5)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и акции акционерных инвестиционных фондов, относящихся к категории фондов рыночных финансовых инструментов, фондов недвижимости;</w:t>
      </w:r>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6) паи (акции) иностранных инвестиционных фондов открытого и закрытого типа (Open-end и Close-end). При этом:</w:t>
      </w:r>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A008C0" w:rsidRPr="00A008C0" w:rsidRDefault="00A008C0" w:rsidP="00A008C0">
      <w:pPr>
        <w:keepNext/>
        <w:spacing w:after="0" w:line="240" w:lineRule="auto"/>
        <w:ind w:firstLine="45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или</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A008C0">
        <w:rPr>
          <w:rFonts w:ascii="Times New Roman" w:eastAsia="Times New Roman" w:hAnsi="Times New Roman" w:cs="Times New Roman"/>
          <w:lang w:val="en-US"/>
        </w:rPr>
        <w:t>B</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E</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V</w:t>
      </w:r>
      <w:r w:rsidRPr="00A008C0">
        <w:rPr>
          <w:rFonts w:ascii="Times New Roman" w:eastAsia="Times New Roman" w:hAnsi="Times New Roman" w:cs="Times New Roman"/>
        </w:rPr>
        <w:t>», или «</w:t>
      </w:r>
      <w:r w:rsidRPr="00A008C0">
        <w:rPr>
          <w:rFonts w:ascii="Times New Roman" w:eastAsia="Times New Roman" w:hAnsi="Times New Roman" w:cs="Times New Roman"/>
          <w:lang w:val="en-US"/>
        </w:rPr>
        <w:t>L</w:t>
      </w:r>
      <w:r w:rsidRPr="00A008C0">
        <w:rPr>
          <w:rFonts w:ascii="Times New Roman" w:eastAsia="Times New Roman" w:hAnsi="Times New Roman" w:cs="Times New Roman"/>
        </w:rPr>
        <w:t>», или «С», или «D», или «F», при условии, что шестая буква имеет значение «X»;</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в)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A008C0">
          <w:rPr>
            <w:rFonts w:ascii="Times New Roman" w:eastAsia="Times New Roman" w:hAnsi="Times New Roman" w:cs="Times New Roman"/>
          </w:rPr>
          <w:t>законодательством</w:t>
        </w:r>
      </w:hyperlink>
      <w:r w:rsidRPr="00A008C0">
        <w:rPr>
          <w:rFonts w:ascii="Times New Roman" w:eastAsia="Times New Roman" w:hAnsi="Times New Roman" w:cs="Times New Roman"/>
        </w:rPr>
        <w:t xml:space="preserve"> Российской Федерации;</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10) государственные ценные бумаги Российской Федерации и иностранных государств;</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12) производные финансовые инструменты (фьючерсные и опционные договоры (контракты))</w:t>
      </w:r>
      <w:r w:rsidRPr="00A008C0">
        <w:rPr>
          <w:rFonts w:ascii="Times New Roman" w:eastAsia="Times New Roman" w:hAnsi="Times New Roman" w:cs="Times New Roman"/>
          <w:sz w:val="24"/>
          <w:szCs w:val="24"/>
        </w:rPr>
        <w:t xml:space="preserve"> </w:t>
      </w:r>
      <w:r w:rsidRPr="00A008C0">
        <w:rPr>
          <w:rFonts w:ascii="Times New Roman" w:eastAsia="Times New Roman" w:hAnsi="Times New Roman" w:cs="Times New Roman"/>
        </w:rPr>
        <w:t>при соблюдении условий, предусмотренных пунктом 2</w:t>
      </w:r>
      <w:r w:rsidR="00562656">
        <w:rPr>
          <w:rFonts w:ascii="Times New Roman" w:eastAsia="Times New Roman" w:hAnsi="Times New Roman" w:cs="Times New Roman"/>
        </w:rPr>
        <w:t>3</w:t>
      </w:r>
      <w:r w:rsidRPr="00A008C0">
        <w:rPr>
          <w:rFonts w:ascii="Times New Roman" w:eastAsia="Times New Roman" w:hAnsi="Times New Roman" w:cs="Times New Roman"/>
        </w:rPr>
        <w:t>.</w:t>
      </w:r>
      <w:r w:rsidR="00FF096D">
        <w:rPr>
          <w:rFonts w:ascii="Times New Roman" w:eastAsia="Times New Roman" w:hAnsi="Times New Roman" w:cs="Times New Roman"/>
        </w:rPr>
        <w:t>7</w:t>
      </w:r>
      <w:r w:rsidRPr="00A008C0">
        <w:rPr>
          <w:rFonts w:ascii="Times New Roman" w:eastAsia="Times New Roman" w:hAnsi="Times New Roman" w:cs="Times New Roman"/>
        </w:rPr>
        <w:t xml:space="preserve"> настоящих Правил;</w:t>
      </w:r>
    </w:p>
    <w:p w:rsidR="00A008C0" w:rsidRPr="00A008C0" w:rsidRDefault="00A008C0" w:rsidP="00A008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13) клиринговые сертификаты участия.</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562656">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.1.1.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562656">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562656">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9955F6"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9955F6"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9955F6"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281718" w:rsidRPr="006215A1" w:rsidRDefault="00281718" w:rsidP="00281718">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AE54A5"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AE54A5">
        <w:rPr>
          <w:rFonts w:ascii="Times New Roman" w:eastAsia="Times New Roman" w:hAnsi="Times New Roman" w:cs="Times New Roman"/>
        </w:rPr>
        <w:t>;</w:t>
      </w:r>
    </w:p>
    <w:p w:rsidR="00C760BB" w:rsidRPr="00C760BB" w:rsidRDefault="00AE54A5"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281718">
        <w:rPr>
          <w:rFonts w:ascii="Times New Roman" w:eastAsia="Times New Roman" w:hAnsi="Times New Roman" w:cs="Times New Roman"/>
        </w:rPr>
        <w:t xml:space="preserve">органы </w:t>
      </w:r>
      <w:r w:rsidRPr="00AE54A5">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A82AA8">
        <w:rPr>
          <w:rFonts w:ascii="Times New Roman" w:eastAsia="Times New Roman" w:hAnsi="Times New Roman" w:cs="Times New Roman"/>
        </w:rPr>
        <w:t>3</w:t>
      </w:r>
      <w:r w:rsidRPr="00C760BB">
        <w:rPr>
          <w:rFonts w:ascii="Times New Roman" w:eastAsia="Times New Roman" w:hAnsi="Times New Roman" w:cs="Times New Roman"/>
        </w:rPr>
        <w:t>.</w:t>
      </w:r>
      <w:r w:rsidR="00683E1C">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281718">
        <w:rPr>
          <w:rFonts w:ascii="Times New Roman" w:eastAsia="Times New Roman" w:hAnsi="Times New Roman" w:cs="Times New Roman"/>
        </w:rPr>
        <w:t>ценным бумагам</w:t>
      </w:r>
      <w:r w:rsidR="00281718"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281718">
        <w:rPr>
          <w:rFonts w:ascii="Times New Roman" w:eastAsia="Times New Roman" w:hAnsi="Times New Roman" w:cs="Times New Roman"/>
        </w:rPr>
        <w:t>,</w:t>
      </w:r>
      <w:r w:rsidR="00281718" w:rsidRPr="00C760BB">
        <w:rPr>
          <w:rFonts w:ascii="Times New Roman" w:eastAsia="Times New Roman" w:hAnsi="Times New Roman" w:cs="Times New Roman"/>
        </w:rPr>
        <w:t xml:space="preserve"> </w:t>
      </w:r>
      <w:r w:rsidRPr="00C760BB">
        <w:rPr>
          <w:rFonts w:ascii="Times New Roman" w:eastAsia="Times New Roman" w:hAnsi="Times New Roman" w:cs="Times New Roman"/>
        </w:rPr>
        <w:t>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A82AA8">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83E1C">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A82AA8">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A82AA8">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008C0">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w:t>
      </w:r>
      <w:r w:rsidR="0001245F">
        <w:rPr>
          <w:rFonts w:ascii="Times New Roman" w:eastAsia="Times New Roman" w:hAnsi="Times New Roman" w:cs="Times New Roman"/>
        </w:rPr>
        <w:t xml:space="preserve"> </w:t>
      </w:r>
      <w:r w:rsidRPr="00A008C0">
        <w:rPr>
          <w:rFonts w:ascii="Times New Roman" w:eastAsia="Times New Roman" w:hAnsi="Times New Roman" w:cs="Times New Roman"/>
        </w:rPr>
        <w:t xml:space="preserve">– 13 процентов стоимости активов </w:t>
      </w:r>
      <w:r w:rsidR="00B03455">
        <w:rPr>
          <w:rFonts w:ascii="Times New Roman" w:eastAsia="Times New Roman" w:hAnsi="Times New Roman" w:cs="Times New Roman"/>
        </w:rPr>
        <w:t>ф</w:t>
      </w:r>
      <w:r w:rsidRPr="00A008C0">
        <w:rPr>
          <w:rFonts w:ascii="Times New Roman" w:eastAsia="Times New Roman" w:hAnsi="Times New Roman" w:cs="Times New Roman"/>
        </w:rPr>
        <w:t xml:space="preserve">онда, с 1 января 2022 года – 12 процентов стоимости активов </w:t>
      </w:r>
      <w:r w:rsidR="00B03455">
        <w:rPr>
          <w:rFonts w:ascii="Times New Roman" w:eastAsia="Times New Roman" w:hAnsi="Times New Roman" w:cs="Times New Roman"/>
        </w:rPr>
        <w:t>ф</w:t>
      </w:r>
      <w:r w:rsidRPr="00A008C0">
        <w:rPr>
          <w:rFonts w:ascii="Times New Roman" w:eastAsia="Times New Roman" w:hAnsi="Times New Roman" w:cs="Times New Roman"/>
        </w:rPr>
        <w:t xml:space="preserve">онда, с 1 июля 2022 года – 11 процентов стоимости активов </w:t>
      </w:r>
      <w:r w:rsidR="00A82AA8">
        <w:rPr>
          <w:rFonts w:ascii="Times New Roman" w:eastAsia="Times New Roman" w:hAnsi="Times New Roman" w:cs="Times New Roman"/>
        </w:rPr>
        <w:t>ф</w:t>
      </w:r>
      <w:r w:rsidRPr="00A008C0">
        <w:rPr>
          <w:rFonts w:ascii="Times New Roman" w:eastAsia="Times New Roman" w:hAnsi="Times New Roman" w:cs="Times New Roman"/>
        </w:rPr>
        <w:t xml:space="preserve">онда, а с 1 января 2023 года </w:t>
      </w:r>
      <w:r w:rsidRPr="00A008C0">
        <w:rPr>
          <w:rFonts w:ascii="Times New Roman" w:eastAsia="Times New Roman" w:hAnsi="Times New Roman" w:cs="Times New Roman"/>
          <w:lang w:eastAsia="ru-RU"/>
        </w:rPr>
        <w:t xml:space="preserve">– 10 процентов стоимости активов </w:t>
      </w:r>
      <w:r w:rsidR="00B03455">
        <w:rPr>
          <w:rFonts w:ascii="Times New Roman" w:eastAsia="Times New Roman" w:hAnsi="Times New Roman" w:cs="Times New Roman"/>
          <w:lang w:eastAsia="ru-RU"/>
        </w:rPr>
        <w:t>ф</w:t>
      </w:r>
      <w:r w:rsidRPr="00A008C0">
        <w:rPr>
          <w:rFonts w:ascii="Times New Roman" w:eastAsia="Times New Roman" w:hAnsi="Times New Roman" w:cs="Times New Roman"/>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 xml:space="preserve">Для целей расчета ограничений, указанных в настоящем подпункте, при определении доли оценочной стоимости активов в стоимости активов </w:t>
      </w:r>
      <w:r w:rsidR="00B03455">
        <w:rPr>
          <w:rFonts w:ascii="Times New Roman" w:eastAsia="Times New Roman" w:hAnsi="Times New Roman" w:cs="Times New Roman"/>
          <w:bCs/>
          <w:lang w:eastAsia="ru-RU"/>
        </w:rPr>
        <w:t>фонд</w:t>
      </w:r>
      <w:r w:rsidRPr="00A008C0">
        <w:rPr>
          <w:rFonts w:ascii="Times New Roman" w:eastAsia="Times New Roman" w:hAnsi="Times New Roman" w:cs="Times New Roman"/>
          <w:bCs/>
          <w:lang w:eastAsia="ru-RU"/>
        </w:rPr>
        <w:t xml:space="preserve">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не учитывается сумма (или ее часть) денежных средств, подлежащ</w:t>
      </w:r>
      <w:r w:rsidR="00821624">
        <w:rPr>
          <w:rFonts w:ascii="Times New Roman" w:eastAsia="Times New Roman" w:hAnsi="Times New Roman" w:cs="Times New Roman"/>
          <w:bCs/>
          <w:lang w:eastAsia="ru-RU"/>
        </w:rPr>
        <w:t xml:space="preserve">их выплате в связи с погашением </w:t>
      </w:r>
      <w:r w:rsidRPr="00A008C0">
        <w:rPr>
          <w:rFonts w:ascii="Times New Roman" w:eastAsia="Times New Roman" w:hAnsi="Times New Roman" w:cs="Times New Roman"/>
          <w:bCs/>
          <w:lang w:eastAsia="ru-RU"/>
        </w:rPr>
        <w:t xml:space="preserve">инвестиционных паев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xml:space="preserve">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xml:space="preserve">, в совокупности не должны превышать общую сумму денежных средств, подлежащих выплате в связи с погашением инвестиционных паев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а на момент расчета ограничения.</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 xml:space="preserve">Для целей расчета ограничений, указанных в настоящем подпункте, при определении доли оценочной стоимости активов в стоимости активов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xml:space="preserve">а в сумме денежных средств в рублях и в иностранной валюте на счетах в одном юридическом лице, составляющих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Pr="00A008C0">
        <w:rPr>
          <w:rFonts w:ascii="Times New Roman" w:eastAsia="Times New Roman" w:hAnsi="Times New Roman" w:cs="Times New Roman"/>
          <w:bCs/>
          <w:lang w:eastAsia="ru-RU"/>
        </w:rPr>
        <w:t>, не учитывается сумма (или ее часть) денежных средств, находящихся на указанных счетах (одном из указанных счетов) и включенных в</w:t>
      </w:r>
      <w:r w:rsidR="00821624">
        <w:rPr>
          <w:rFonts w:ascii="Times New Roman" w:eastAsia="Times New Roman" w:hAnsi="Times New Roman" w:cs="Times New Roman"/>
          <w:bCs/>
          <w:lang w:eastAsia="ru-RU"/>
        </w:rPr>
        <w:t xml:space="preserve"> </w:t>
      </w:r>
      <w:r w:rsidR="00B44C0B">
        <w:rPr>
          <w:rFonts w:ascii="Times New Roman" w:eastAsia="Times New Roman" w:hAnsi="Times New Roman" w:cs="Times New Roman"/>
          <w:bCs/>
          <w:lang w:eastAsia="ru-RU"/>
        </w:rPr>
        <w:t>ф</w:t>
      </w:r>
      <w:r w:rsidR="00B03455">
        <w:rPr>
          <w:rFonts w:ascii="Times New Roman" w:eastAsia="Times New Roman" w:hAnsi="Times New Roman" w:cs="Times New Roman"/>
          <w:bCs/>
          <w:lang w:eastAsia="ru-RU"/>
        </w:rPr>
        <w:t>онд</w:t>
      </w:r>
      <w:r w:rsidR="00821624">
        <w:rPr>
          <w:rFonts w:ascii="Times New Roman" w:eastAsia="Times New Roman" w:hAnsi="Times New Roman" w:cs="Times New Roman"/>
          <w:bCs/>
          <w:lang w:eastAsia="ru-RU"/>
        </w:rPr>
        <w:t xml:space="preserve"> при выдаче </w:t>
      </w:r>
      <w:r w:rsidRPr="00A008C0">
        <w:rPr>
          <w:rFonts w:ascii="Times New Roman" w:eastAsia="Times New Roman" w:hAnsi="Times New Roman" w:cs="Times New Roman"/>
          <w:bCs/>
          <w:lang w:eastAsia="ru-RU"/>
        </w:rPr>
        <w:t>инвестиционных паев, в течение не более 2 рабочих дней с даты указанного включения.</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w:t>
      </w:r>
      <w:r w:rsidR="00B03455">
        <w:rPr>
          <w:rFonts w:ascii="Times New Roman" w:eastAsia="Times New Roman" w:hAnsi="Times New Roman" w:cs="Times New Roman"/>
          <w:bCs/>
          <w:lang w:eastAsia="ru-RU"/>
        </w:rPr>
        <w:t>ф</w:t>
      </w:r>
      <w:r w:rsidRPr="00A008C0">
        <w:rPr>
          <w:rFonts w:ascii="Times New Roman" w:eastAsia="Times New Roman" w:hAnsi="Times New Roman" w:cs="Times New Roman"/>
          <w:bCs/>
          <w:lang w:eastAsia="ru-RU"/>
        </w:rPr>
        <w:t>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w:t>
      </w:r>
      <w:r>
        <w:rPr>
          <w:rFonts w:ascii="Times New Roman" w:eastAsia="Times New Roman" w:hAnsi="Times New Roman" w:cs="Times New Roman"/>
          <w:bCs/>
          <w:lang w:eastAsia="ru-RU"/>
        </w:rPr>
        <w:t xml:space="preserve"> </w:t>
      </w:r>
      <w:r w:rsidRPr="00A008C0">
        <w:rPr>
          <w:rFonts w:ascii="Times New Roman" w:eastAsia="Times New Roman" w:hAnsi="Times New Roman" w:cs="Times New Roman"/>
          <w:bCs/>
          <w:lang w:eastAsia="ru-RU"/>
        </w:rPr>
        <w:t>- членов Европейского союза и его деятельность регулируется правом Европейского союза;</w:t>
      </w:r>
    </w:p>
    <w:p w:rsidR="00A008C0" w:rsidRDefault="00A008C0" w:rsidP="00C760BB">
      <w:pPr>
        <w:widowControl w:val="0"/>
        <w:spacing w:after="0" w:line="240" w:lineRule="auto"/>
        <w:ind w:firstLine="540"/>
        <w:jc w:val="both"/>
        <w:rPr>
          <w:rFonts w:ascii="Times New Roman" w:eastAsia="Times New Roman" w:hAnsi="Times New Roman" w:cs="Times New Roman"/>
          <w:lang w:eastAsia="ru-RU"/>
        </w:rPr>
      </w:pPr>
      <w:r w:rsidRPr="00A008C0">
        <w:rPr>
          <w:rFonts w:ascii="Times New Roman" w:eastAsia="Times New Roman" w:hAnsi="Times New Roman" w:cs="Times New Roman"/>
          <w:lang w:eastAsia="ru-RU"/>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rPr>
      </w:pPr>
      <w:r w:rsidRPr="00A008C0">
        <w:rPr>
          <w:rFonts w:ascii="Times New Roman" w:eastAsia="Times New Roman" w:hAnsi="Times New Roman" w:cs="Times New Roman"/>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008C0">
        <w:rPr>
          <w:rFonts w:ascii="Times New Roman" w:eastAsia="Times New Roman" w:hAnsi="Times New Roman" w:cs="Times New Roman"/>
          <w:lang w:eastAsia="ru-RU"/>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008C0">
        <w:rPr>
          <w:rFonts w:ascii="Times New Roman" w:eastAsia="Times New Roman" w:hAnsi="Times New Roman" w:cs="Times New Roman"/>
        </w:rPr>
        <w:t xml:space="preserve">– 13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 xml:space="preserve">а, с 1 января 2022 года – 12 процентов стоимости активов </w:t>
      </w:r>
      <w:r w:rsidR="00486B30">
        <w:rPr>
          <w:rFonts w:ascii="Times New Roman" w:eastAsia="Times New Roman" w:hAnsi="Times New Roman" w:cs="Times New Roman"/>
        </w:rPr>
        <w:t>фонд</w:t>
      </w:r>
      <w:r w:rsidRPr="00A008C0">
        <w:rPr>
          <w:rFonts w:ascii="Times New Roman" w:eastAsia="Times New Roman" w:hAnsi="Times New Roman" w:cs="Times New Roman"/>
        </w:rPr>
        <w:t xml:space="preserve">а, с 1 июля 2022 года – 11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 xml:space="preserve">а, а с 1 января 2023 года – 10 процентов стоимости активов </w:t>
      </w:r>
      <w:r w:rsidR="00B44C0B">
        <w:rPr>
          <w:rFonts w:ascii="Times New Roman" w:eastAsia="Times New Roman" w:hAnsi="Times New Roman" w:cs="Times New Roman"/>
        </w:rPr>
        <w:t>ф</w:t>
      </w:r>
      <w:r w:rsidR="00486B30">
        <w:rPr>
          <w:rFonts w:ascii="Times New Roman" w:eastAsia="Times New Roman" w:hAnsi="Times New Roman" w:cs="Times New Roman"/>
        </w:rPr>
        <w:t>онд</w:t>
      </w:r>
      <w:r w:rsidRPr="00A008C0">
        <w:rPr>
          <w:rFonts w:ascii="Times New Roman" w:eastAsia="Times New Roman" w:hAnsi="Times New Roman" w:cs="Times New Roman"/>
        </w:rPr>
        <w:t>а</w:t>
      </w:r>
      <w:r w:rsidRPr="00A008C0">
        <w:rPr>
          <w:rFonts w:ascii="Times New Roman" w:eastAsia="Times New Roman" w:hAnsi="Times New Roman" w:cs="Times New Roman"/>
          <w:lang w:eastAsia="ru-RU"/>
        </w:rPr>
        <w:t>.</w:t>
      </w:r>
    </w:p>
    <w:p w:rsidR="00A008C0" w:rsidRPr="00A008C0" w:rsidRDefault="00A008C0" w:rsidP="00A008C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A008C0">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760BB" w:rsidRPr="00C760BB" w:rsidRDefault="002506CC"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6</w:t>
      </w:r>
      <w:r w:rsidR="00C760BB" w:rsidRPr="00C760BB">
        <w:rPr>
          <w:rFonts w:ascii="Times New Roman" w:eastAsia="Times New Roman" w:hAnsi="Times New Roman" w:cs="Times New Roman"/>
          <w:lang w:eastAsia="ru-RU"/>
        </w:rPr>
        <w:t xml:space="preserve">) </w:t>
      </w:r>
      <w:r w:rsidR="00C760BB" w:rsidRPr="00C760BB">
        <w:rPr>
          <w:rFonts w:ascii="Times New Roman" w:eastAsia="Times New Roman" w:hAnsi="Times New Roman" w:cs="Times New Roman"/>
          <w:bCs/>
          <w:lang w:eastAsia="ru-RU"/>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760BB" w:rsidRPr="00C760BB" w:rsidRDefault="002506CC"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C760BB" w:rsidRPr="00C760BB">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w:t>
      </w:r>
      <w:r w:rsidR="00FD5338">
        <w:rPr>
          <w:rFonts w:ascii="Times New Roman" w:eastAsia="Times New Roman" w:hAnsi="Times New Roman" w:cs="Times New Roman"/>
          <w:bCs/>
          <w:lang w:eastAsia="ru-RU"/>
        </w:rPr>
        <w:t>6</w:t>
      </w:r>
      <w:r w:rsidR="00C760BB" w:rsidRPr="00C760BB">
        <w:rPr>
          <w:rFonts w:ascii="Times New Roman" w:eastAsia="Times New Roman" w:hAnsi="Times New Roman" w:cs="Times New Roman"/>
          <w:bCs/>
          <w:lang w:eastAsia="ru-RU"/>
        </w:rPr>
        <w:t xml:space="preserve"> настоящего пункта, с учетом заключенных ранее договоров репо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Для целей подпунктов </w:t>
      </w:r>
      <w:r w:rsidR="00337E96">
        <w:rPr>
          <w:rFonts w:ascii="Times New Roman" w:eastAsia="Times New Roman" w:hAnsi="Times New Roman" w:cs="Times New Roman"/>
          <w:lang w:eastAsia="ru-RU"/>
        </w:rPr>
        <w:t>6</w:t>
      </w:r>
      <w:r w:rsidR="00337E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 xml:space="preserve">и </w:t>
      </w:r>
      <w:r w:rsidR="00337E96">
        <w:rPr>
          <w:rFonts w:ascii="Times New Roman" w:eastAsia="Times New Roman" w:hAnsi="Times New Roman" w:cs="Times New Roman"/>
          <w:lang w:eastAsia="ru-RU"/>
        </w:rPr>
        <w:t>7</w:t>
      </w:r>
      <w:r w:rsidR="00337E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486B30" w:rsidRDefault="002506CC" w:rsidP="00486B30">
      <w:pPr>
        <w:autoSpaceDE w:val="0"/>
        <w:autoSpaceDN w:val="0"/>
        <w:adjustRightInd w:val="0"/>
        <w:spacing w:after="0" w:line="240" w:lineRule="auto"/>
        <w:ind w:firstLine="54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486B30" w:rsidRPr="0060017E">
        <w:rPr>
          <w:rFonts w:ascii="Times New Roman" w:eastAsia="Times New Roman" w:hAnsi="Times New Roman" w:cs="Times New Roman"/>
          <w:bCs/>
          <w:lang w:eastAsia="ru-RU"/>
        </w:rPr>
        <w:t xml:space="preserve">) </w:t>
      </w:r>
      <w:r w:rsidR="00773DAD" w:rsidRPr="00773DAD">
        <w:rPr>
          <w:rFonts w:ascii="Times New Roman" w:eastAsia="Times New Roman" w:hAnsi="Times New Roman" w:cs="Times New Roman"/>
          <w:bCs/>
          <w:lang w:eastAsia="ru-RU"/>
        </w:rPr>
        <w:t>не менее двух третей рабочих дней в течение одного календарного года суммарная оценочная стоимость</w:t>
      </w:r>
      <w:r w:rsidR="00EF29BD">
        <w:rPr>
          <w:rFonts w:ascii="Times New Roman" w:eastAsia="Times New Roman" w:hAnsi="Times New Roman" w:cs="Times New Roman"/>
          <w:bCs/>
          <w:lang w:eastAsia="ru-RU"/>
        </w:rPr>
        <w:t xml:space="preserve"> высокодоходных российских облигаций</w:t>
      </w:r>
      <w:r w:rsidR="00773DAD" w:rsidRPr="00773DAD">
        <w:rPr>
          <w:rFonts w:ascii="Times New Roman" w:eastAsia="Times New Roman" w:hAnsi="Times New Roman" w:cs="Times New Roman"/>
          <w:bCs/>
          <w:lang w:eastAsia="ru-RU"/>
        </w:rPr>
        <w:t>, а также российских и иностранных депозитарных расписок, удостоверяющих права собственности на</w:t>
      </w:r>
      <w:r w:rsidR="001B4F65">
        <w:rPr>
          <w:rFonts w:ascii="Times New Roman" w:eastAsia="Times New Roman" w:hAnsi="Times New Roman" w:cs="Times New Roman"/>
          <w:bCs/>
          <w:lang w:eastAsia="ru-RU"/>
        </w:rPr>
        <w:t xml:space="preserve"> эти</w:t>
      </w:r>
      <w:r w:rsidR="00773DAD" w:rsidRPr="00773DAD">
        <w:rPr>
          <w:rFonts w:ascii="Times New Roman" w:eastAsia="Times New Roman" w:hAnsi="Times New Roman" w:cs="Times New Roman"/>
          <w:bCs/>
          <w:lang w:eastAsia="ru-RU"/>
        </w:rPr>
        <w:t xml:space="preserve"> </w:t>
      </w:r>
      <w:r w:rsidR="00EF29BD">
        <w:rPr>
          <w:rFonts w:ascii="Times New Roman" w:eastAsia="Times New Roman" w:hAnsi="Times New Roman" w:cs="Times New Roman"/>
          <w:bCs/>
          <w:lang w:eastAsia="ru-RU"/>
        </w:rPr>
        <w:t>высокодоходные российские облигации</w:t>
      </w:r>
      <w:r w:rsidR="00773DAD" w:rsidRPr="00773DAD">
        <w:rPr>
          <w:rFonts w:ascii="Times New Roman" w:eastAsia="Times New Roman" w:hAnsi="Times New Roman" w:cs="Times New Roman"/>
          <w:bCs/>
          <w:lang w:eastAsia="ru-RU"/>
        </w:rPr>
        <w:t>, производных финансовых инструментов, изменение стоимости которых зависит от изменения стоимости этих</w:t>
      </w:r>
      <w:r w:rsidR="00173AA1">
        <w:rPr>
          <w:rFonts w:ascii="Times New Roman" w:eastAsia="Times New Roman" w:hAnsi="Times New Roman" w:cs="Times New Roman"/>
          <w:bCs/>
          <w:lang w:eastAsia="ru-RU"/>
        </w:rPr>
        <w:t xml:space="preserve"> </w:t>
      </w:r>
      <w:r w:rsidR="00EF29BD">
        <w:rPr>
          <w:rFonts w:ascii="Times New Roman" w:eastAsia="Times New Roman" w:hAnsi="Times New Roman" w:cs="Times New Roman"/>
          <w:bCs/>
          <w:lang w:eastAsia="ru-RU"/>
        </w:rPr>
        <w:t>высокодоходных российских облигаций</w:t>
      </w:r>
      <w:r w:rsidR="00773DAD" w:rsidRPr="00773DAD">
        <w:rPr>
          <w:rFonts w:ascii="Times New Roman" w:eastAsia="Times New Roman" w:hAnsi="Times New Roman" w:cs="Times New Roman"/>
          <w:bCs/>
          <w:lang w:eastAsia="ru-RU"/>
        </w:rPr>
        <w:t xml:space="preserve"> (в том числе изменения значения индекса, рассчитываемого исходя из стоимости </w:t>
      </w:r>
      <w:r w:rsidR="001B4F65">
        <w:rPr>
          <w:rFonts w:ascii="Times New Roman" w:eastAsia="Times New Roman" w:hAnsi="Times New Roman" w:cs="Times New Roman"/>
          <w:bCs/>
          <w:lang w:eastAsia="ru-RU"/>
        </w:rPr>
        <w:t xml:space="preserve">этих </w:t>
      </w:r>
      <w:r w:rsidR="00EF29BD">
        <w:rPr>
          <w:rFonts w:ascii="Times New Roman" w:eastAsia="Times New Roman" w:hAnsi="Times New Roman" w:cs="Times New Roman"/>
          <w:bCs/>
          <w:lang w:eastAsia="ru-RU"/>
        </w:rPr>
        <w:t>высокодоходных российских облигаций</w:t>
      </w:r>
      <w:r w:rsidR="00773DAD" w:rsidRPr="00773DAD">
        <w:rPr>
          <w:rFonts w:ascii="Times New Roman" w:eastAsia="Times New Roman" w:hAnsi="Times New Roman" w:cs="Times New Roman"/>
          <w:bCs/>
          <w:lang w:eastAsia="ru-RU"/>
        </w:rPr>
        <w:t xml:space="preserve">),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w:t>
      </w:r>
      <w:r w:rsidR="001B4F65">
        <w:rPr>
          <w:rFonts w:ascii="Times New Roman" w:eastAsia="Times New Roman" w:hAnsi="Times New Roman" w:cs="Times New Roman"/>
          <w:bCs/>
          <w:lang w:eastAsia="ru-RU"/>
        </w:rPr>
        <w:t xml:space="preserve">этих </w:t>
      </w:r>
      <w:r w:rsidR="00EF29BD">
        <w:rPr>
          <w:rFonts w:ascii="Times New Roman" w:eastAsia="Times New Roman" w:hAnsi="Times New Roman" w:cs="Times New Roman"/>
          <w:bCs/>
          <w:lang w:eastAsia="ru-RU"/>
        </w:rPr>
        <w:t>высокодоходных российских облигаций</w:t>
      </w:r>
      <w:r w:rsidR="00773DAD" w:rsidRPr="00773DAD">
        <w:rPr>
          <w:rFonts w:ascii="Times New Roman" w:eastAsia="Times New Roman" w:hAnsi="Times New Roman" w:cs="Times New Roman"/>
          <w:bCs/>
          <w:lang w:eastAsia="ru-RU"/>
        </w:rPr>
        <w:t>, или если код CFI такого фонда указывает на то, что</w:t>
      </w:r>
      <w:r w:rsidR="001B4F65">
        <w:rPr>
          <w:rFonts w:ascii="Times New Roman" w:eastAsia="Times New Roman" w:hAnsi="Times New Roman" w:cs="Times New Roman"/>
          <w:bCs/>
          <w:lang w:eastAsia="ru-RU"/>
        </w:rPr>
        <w:t xml:space="preserve"> эти</w:t>
      </w:r>
      <w:r w:rsidR="00773DAD" w:rsidRPr="00773DAD">
        <w:rPr>
          <w:rFonts w:ascii="Times New Roman" w:eastAsia="Times New Roman" w:hAnsi="Times New Roman" w:cs="Times New Roman"/>
          <w:bCs/>
          <w:lang w:eastAsia="ru-RU"/>
        </w:rPr>
        <w:t xml:space="preserve"> </w:t>
      </w:r>
      <w:r w:rsidR="00EF29BD">
        <w:rPr>
          <w:rFonts w:ascii="Times New Roman" w:eastAsia="Times New Roman" w:hAnsi="Times New Roman" w:cs="Times New Roman"/>
          <w:bCs/>
          <w:lang w:eastAsia="ru-RU"/>
        </w:rPr>
        <w:t>высокодоходные российские облигации</w:t>
      </w:r>
      <w:r w:rsidR="00EF29BD" w:rsidRPr="00773DAD" w:rsidDel="00EF29BD">
        <w:rPr>
          <w:rFonts w:ascii="Times New Roman" w:eastAsia="Times New Roman" w:hAnsi="Times New Roman" w:cs="Times New Roman"/>
          <w:bCs/>
          <w:lang w:eastAsia="ru-RU"/>
        </w:rPr>
        <w:t xml:space="preserve"> </w:t>
      </w:r>
      <w:r w:rsidR="00773DAD" w:rsidRPr="00773DAD">
        <w:rPr>
          <w:rFonts w:ascii="Times New Roman" w:eastAsia="Times New Roman" w:hAnsi="Times New Roman" w:cs="Times New Roman"/>
          <w:bCs/>
          <w:lang w:eastAsia="ru-RU"/>
        </w:rPr>
        <w:t>являются основным направлением осуществления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r w:rsidR="00486B30" w:rsidRPr="0060017E">
        <w:rPr>
          <w:rFonts w:ascii="Times New Roman" w:eastAsia="Times New Roman" w:hAnsi="Times New Roman" w:cs="Times New Roman"/>
          <w:bCs/>
          <w:lang w:eastAsia="ru-RU"/>
        </w:rPr>
        <w:t>.</w:t>
      </w:r>
    </w:p>
    <w:p w:rsidR="00B46A94" w:rsidRDefault="00B46A94" w:rsidP="00E701C5">
      <w:pPr>
        <w:autoSpaceDE w:val="0"/>
        <w:autoSpaceDN w:val="0"/>
        <w:adjustRightInd w:val="0"/>
        <w:spacing w:after="0" w:line="240" w:lineRule="auto"/>
        <w:jc w:val="both"/>
        <w:rPr>
          <w:rFonts w:ascii="Times New Roman" w:eastAsia="Times New Roman" w:hAnsi="Times New Roman" w:cs="Times New Roman"/>
          <w:lang w:eastAsia="ru-RU"/>
        </w:rPr>
      </w:pPr>
    </w:p>
    <w:p w:rsidR="001B0841" w:rsidRDefault="001B0841"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B0841">
        <w:rPr>
          <w:rFonts w:ascii="Times New Roman" w:eastAsia="Times New Roman" w:hAnsi="Times New Roman" w:cs="Times New Roman"/>
          <w:lang w:eastAsia="ru-RU"/>
        </w:rPr>
        <w:t xml:space="preserve">Требования подпунктов </w:t>
      </w:r>
      <w:r>
        <w:rPr>
          <w:rFonts w:ascii="Times New Roman" w:eastAsia="Times New Roman" w:hAnsi="Times New Roman" w:cs="Times New Roman"/>
          <w:lang w:eastAsia="ru-RU"/>
        </w:rPr>
        <w:t>1</w:t>
      </w:r>
      <w:r w:rsidRPr="001B0841">
        <w:rPr>
          <w:rFonts w:ascii="Times New Roman" w:eastAsia="Times New Roman" w:hAnsi="Times New Roman" w:cs="Times New Roman"/>
          <w:lang w:eastAsia="ru-RU"/>
        </w:rPr>
        <w:t xml:space="preserve"> и 5 настоящего пункта не применяются до даты завершения (окончания) формирования фонда и в течение месяца после этой даты.</w:t>
      </w:r>
    </w:p>
    <w:p w:rsid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5E54FC">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FD2056" w:rsidRPr="001A4B1E" w:rsidRDefault="00FD2056" w:rsidP="00FD2056">
      <w:pPr>
        <w:pStyle w:val="ConsNormal"/>
        <w:widowControl/>
        <w:ind w:firstLine="540"/>
        <w:jc w:val="both"/>
      </w:pP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5E54FC">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FF6802">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2" w:name="P81"/>
      <w:bookmarkEnd w:id="2"/>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 xml:space="preserve">в сфере финансовых рынков </w:t>
      </w:r>
      <w:r w:rsidR="00FF6802">
        <w:rPr>
          <w:rFonts w:ascii="Times New Roman" w:hAnsi="Times New Roman" w:cs="Times New Roman"/>
          <w:szCs w:val="22"/>
        </w:rPr>
        <w:t xml:space="preserve">требований,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в связи с погашением инвестиционных паев.</w:t>
      </w:r>
    </w:p>
    <w:p w:rsidR="0001479A" w:rsidRPr="00A35861" w:rsidRDefault="00FF6802"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Pr="001E1D38"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3"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FF6802" w:rsidRDefault="00FF6802" w:rsidP="00FF6802">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Pr="00A24767">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3" w:name="P93"/>
      <w:bookmarkEnd w:id="3"/>
      <w:r w:rsidRPr="001E1D38">
        <w:rPr>
          <w:rFonts w:ascii="Times New Roman" w:hAnsi="Times New Roman" w:cs="Times New Roman"/>
          <w:szCs w:val="22"/>
        </w:rPr>
        <w:t>7) до возникновения оснований прекращения фонда обеспечить:</w:t>
      </w:r>
    </w:p>
    <w:p w:rsidR="0001479A" w:rsidRPr="00485530"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485530">
        <w:rPr>
          <w:rFonts w:ascii="Times New Roman" w:hAnsi="Times New Roman" w:cs="Times New Roman"/>
          <w:color w:val="000000" w:themeColor="text1"/>
          <w:szCs w:val="22"/>
        </w:rPr>
        <w:t xml:space="preserve">установленную </w:t>
      </w:r>
      <w:r w:rsidR="00FF6802" w:rsidRPr="00485530">
        <w:rPr>
          <w:rFonts w:ascii="Times New Roman" w:hAnsi="Times New Roman" w:cs="Times New Roman"/>
          <w:color w:val="000000" w:themeColor="text1"/>
          <w:szCs w:val="22"/>
        </w:rPr>
        <w:t>пунктом 40</w:t>
      </w:r>
      <w:r w:rsidRPr="00485530">
        <w:rPr>
          <w:rFonts w:ascii="Times New Roman" w:hAnsi="Times New Roman" w:cs="Times New Roman"/>
          <w:szCs w:val="22"/>
        </w:rPr>
        <w:t xml:space="preserve"> настоящих Правил;</w:t>
      </w:r>
    </w:p>
    <w:p w:rsidR="0001479A" w:rsidRPr="00485530" w:rsidRDefault="0001479A" w:rsidP="00C8705E">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w:t>
      </w:r>
      <w:r w:rsidR="00FF6802" w:rsidRPr="00485530">
        <w:rPr>
          <w:rFonts w:ascii="Times New Roman" w:hAnsi="Times New Roman" w:cs="Times New Roman"/>
          <w:color w:val="000000" w:themeColor="text1"/>
          <w:szCs w:val="22"/>
        </w:rPr>
        <w:t>пунктом 44</w:t>
      </w:r>
      <w:r w:rsidRPr="00485530">
        <w:rPr>
          <w:rFonts w:ascii="Times New Roman" w:hAnsi="Times New Roman" w:cs="Times New Roman"/>
          <w:color w:val="000000" w:themeColor="text1"/>
          <w:szCs w:val="22"/>
        </w:rPr>
        <w:t xml:space="preserve"> </w:t>
      </w:r>
      <w:r w:rsidRPr="00485530">
        <w:rPr>
          <w:rFonts w:ascii="Times New Roman" w:hAnsi="Times New Roman" w:cs="Times New Roman"/>
          <w:szCs w:val="22"/>
        </w:rPr>
        <w:t>настоящих Правил;</w:t>
      </w:r>
    </w:p>
    <w:p w:rsidR="00770A83" w:rsidRPr="00485530" w:rsidRDefault="0001479A" w:rsidP="00C8705E">
      <w:pPr>
        <w:pStyle w:val="ConsPlusNormal"/>
        <w:ind w:firstLine="539"/>
        <w:jc w:val="both"/>
        <w:rPr>
          <w:rFonts w:ascii="Times New Roman" w:hAnsi="Times New Roman" w:cs="Times New Roman"/>
          <w:szCs w:val="22"/>
        </w:rPr>
      </w:pPr>
      <w:bookmarkStart w:id="4" w:name="P96"/>
      <w:bookmarkEnd w:id="4"/>
      <w:r w:rsidRPr="00485530">
        <w:rPr>
          <w:rFonts w:ascii="Times New Roman" w:hAnsi="Times New Roman" w:cs="Times New Roman"/>
          <w:szCs w:val="22"/>
        </w:rPr>
        <w:t xml:space="preserve">8) до возникновения основания прекращения фонда обеспечивать </w:t>
      </w:r>
      <w:r w:rsidR="00A83207" w:rsidRPr="00485530">
        <w:rPr>
          <w:rFonts w:ascii="Times New Roman" w:hAnsi="Times New Roman" w:cs="Times New Roman"/>
          <w:szCs w:val="22"/>
        </w:rPr>
        <w:t xml:space="preserve">соответствие изменений расчетной цены изменениям количественных показателей </w:t>
      </w:r>
      <w:r w:rsidR="00485530" w:rsidRPr="00485530">
        <w:rPr>
          <w:rFonts w:ascii="Times New Roman" w:hAnsi="Times New Roman" w:cs="Times New Roman"/>
          <w:szCs w:val="22"/>
        </w:rPr>
        <w:t>И</w:t>
      </w:r>
      <w:r w:rsidR="00717B80" w:rsidRPr="00485530">
        <w:rPr>
          <w:rFonts w:ascii="Times New Roman" w:hAnsi="Times New Roman" w:cs="Times New Roman"/>
          <w:szCs w:val="22"/>
        </w:rPr>
        <w:t xml:space="preserve">ндекса </w:t>
      </w:r>
      <w:r w:rsidR="00A83207" w:rsidRPr="00485530">
        <w:rPr>
          <w:rFonts w:ascii="Times New Roman" w:hAnsi="Times New Roman" w:cs="Times New Roman"/>
          <w:szCs w:val="22"/>
        </w:rPr>
        <w:t xml:space="preserve">с отклонением не более чем на </w:t>
      </w:r>
      <w:r w:rsidR="0019711F" w:rsidRPr="00485530">
        <w:rPr>
          <w:rFonts w:ascii="Times New Roman" w:hAnsi="Times New Roman" w:cs="Times New Roman"/>
          <w:szCs w:val="22"/>
        </w:rPr>
        <w:t xml:space="preserve"> 5 (Пять) процентов в день</w:t>
      </w:r>
      <w:r w:rsidR="00A83207" w:rsidRPr="00485530">
        <w:rPr>
          <w:rFonts w:ascii="Times New Roman" w:hAnsi="Times New Roman" w:cs="Times New Roman"/>
          <w:szCs w:val="22"/>
        </w:rPr>
        <w:t>.</w:t>
      </w:r>
      <w:r w:rsidR="0059095B" w:rsidRPr="00485530">
        <w:rPr>
          <w:rFonts w:ascii="Times New Roman" w:hAnsi="Times New Roman" w:cs="Times New Roman"/>
          <w:szCs w:val="22"/>
        </w:rPr>
        <w:t xml:space="preserve"> </w:t>
      </w:r>
    </w:p>
    <w:p w:rsidR="0001479A" w:rsidRPr="001E1D38" w:rsidRDefault="00FF6802" w:rsidP="00C8705E">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29</w:t>
      </w:r>
      <w:r w:rsidR="0001479A" w:rsidRPr="00485530">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5" w:name="P98"/>
      <w:bookmarkEnd w:id="5"/>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FF6802">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6" w:name="P100"/>
      <w:bookmarkEnd w:id="6"/>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w:t>
      </w:r>
      <w:r w:rsidR="000C04B8">
        <w:rPr>
          <w:rFonts w:ascii="Times New Roman" w:hAnsi="Times New Roman" w:cs="Times New Roman"/>
          <w:szCs w:val="22"/>
        </w:rPr>
        <w:t>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7" w:name="P102"/>
      <w:bookmarkEnd w:id="7"/>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4"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сделки репо,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абзаце 2 подпункта </w:t>
      </w:r>
      <w:r w:rsidR="00337E96">
        <w:rPr>
          <w:rFonts w:ascii="Times New Roman" w:hAnsi="Times New Roman" w:cs="Times New Roman"/>
          <w:color w:val="000000" w:themeColor="text1"/>
          <w:szCs w:val="22"/>
        </w:rPr>
        <w:t>7</w:t>
      </w:r>
      <w:r w:rsidR="00337E96" w:rsidRPr="00A35861">
        <w:rPr>
          <w:rFonts w:ascii="Times New Roman" w:hAnsi="Times New Roman" w:cs="Times New Roman"/>
          <w:color w:val="000000" w:themeColor="text1"/>
          <w:szCs w:val="22"/>
        </w:rPr>
        <w:t xml:space="preserve"> </w:t>
      </w:r>
      <w:r w:rsidRPr="00A35861">
        <w:rPr>
          <w:rFonts w:ascii="Times New Roman" w:hAnsi="Times New Roman" w:cs="Times New Roman"/>
          <w:color w:val="000000" w:themeColor="text1"/>
          <w:szCs w:val="22"/>
        </w:rPr>
        <w:t>пункта 2</w:t>
      </w:r>
      <w:r w:rsidR="00EA344C">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8" w:name="P109"/>
      <w:bookmarkEnd w:id="8"/>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0"/>
      <w:bookmarkEnd w:id="9"/>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10" w:name="P111"/>
      <w:bookmarkEnd w:id="10"/>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8A537C">
        <w:rPr>
          <w:rFonts w:ascii="Times New Roman" w:hAnsi="Times New Roman" w:cs="Times New Roman"/>
          <w:szCs w:val="22"/>
        </w:rPr>
        <w:t xml:space="preserve">пециализированным депозитарием, </w:t>
      </w:r>
      <w:r w:rsidR="00A74322">
        <w:rPr>
          <w:rFonts w:ascii="Times New Roman" w:hAnsi="Times New Roman" w:cs="Times New Roman"/>
          <w:szCs w:val="22"/>
        </w:rPr>
        <w:t>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1" w:name="P112"/>
      <w:bookmarkEnd w:id="11"/>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2" w:name="P113"/>
      <w:bookmarkEnd w:id="12"/>
      <w:r>
        <w:rPr>
          <w:rFonts w:ascii="Times New Roman" w:hAnsi="Times New Roman" w:cs="Times New Roman"/>
          <w:szCs w:val="22"/>
        </w:rPr>
        <w:t xml:space="preserve">л) </w:t>
      </w:r>
      <w:r w:rsidR="0001479A" w:rsidRPr="001E1D38">
        <w:rPr>
          <w:rFonts w:ascii="Times New Roman" w:hAnsi="Times New Roman" w:cs="Times New Roman"/>
          <w:szCs w:val="22"/>
        </w:rPr>
        <w:t>сделки по приобретению в состав фонда имущества у с</w:t>
      </w:r>
      <w:r w:rsidR="00EB6948">
        <w:rPr>
          <w:rFonts w:ascii="Times New Roman" w:hAnsi="Times New Roman" w:cs="Times New Roman"/>
          <w:szCs w:val="22"/>
        </w:rPr>
        <w:t>пециализированного депозитария, с которым</w:t>
      </w:r>
      <w:r w:rsidR="0001479A" w:rsidRPr="001E1D38">
        <w:rPr>
          <w:rFonts w:ascii="Times New Roman" w:hAnsi="Times New Roman" w:cs="Times New Roman"/>
          <w:szCs w:val="22"/>
        </w:rPr>
        <w:t xml:space="preserve">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r w:rsidR="00FF6802" w:rsidRPr="006E74D4">
        <w:rPr>
          <w:rFonts w:ascii="Times New Roman" w:hAnsi="Times New Roman" w:cs="Times New Roman"/>
          <w:color w:val="000000" w:themeColor="text1"/>
          <w:szCs w:val="22"/>
        </w:rPr>
        <w:t>пункте 9</w:t>
      </w:r>
      <w:r w:rsidR="00FF6802">
        <w:rPr>
          <w:rFonts w:ascii="Times New Roman" w:hAnsi="Times New Roman" w:cs="Times New Roman"/>
          <w:color w:val="000000" w:themeColor="text1"/>
          <w:szCs w:val="22"/>
        </w:rPr>
        <w:t>6</w:t>
      </w:r>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FF6802">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FF6802">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FF6802">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FF6802">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FF6802">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3" w:name="P134"/>
      <w:bookmarkEnd w:id="13"/>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r w:rsidR="00386A26" w:rsidRPr="00D77AFA">
        <w:rPr>
          <w:rFonts w:ascii="Times New Roman" w:hAnsi="Times New Roman" w:cs="Times New Roman"/>
        </w:rPr>
        <w:t>пункте 1</w:t>
      </w:r>
      <w:hyperlink w:anchor="P46" w:history="1">
        <w:r w:rsidR="00386A26" w:rsidRPr="00386A26">
          <w:rPr>
            <w:rFonts w:ascii="Times New Roman" w:hAnsi="Times New Roman" w:cs="Times New Roman"/>
            <w:color w:val="000000" w:themeColor="text1"/>
            <w:szCs w:val="22"/>
          </w:rPr>
          <w:t>3</w:t>
        </w:r>
      </w:hyperlink>
      <w:r w:rsidR="00143A7E">
        <w:rPr>
          <w:rFonts w:ascii="Times New Roman" w:hAnsi="Times New Roman" w:cs="Times New Roman"/>
          <w:color w:val="000000" w:themeColor="text1"/>
          <w:szCs w:val="22"/>
        </w:rPr>
        <w:t xml:space="preserve"> </w:t>
      </w:r>
      <w:r w:rsidRPr="009E2F4F">
        <w:rPr>
          <w:rFonts w:ascii="Times New Roman" w:hAnsi="Times New Roman" w:cs="Times New Roman"/>
          <w:color w:val="000000" w:themeColor="text1"/>
          <w:szCs w:val="22"/>
        </w:rPr>
        <w:t>настоящих Правил;</w:t>
      </w:r>
    </w:p>
    <w:p w:rsidR="0001479A" w:rsidRPr="0059095B" w:rsidRDefault="0001479A" w:rsidP="0020558C">
      <w:pPr>
        <w:pStyle w:val="ConsPlusNormal"/>
        <w:ind w:firstLine="539"/>
        <w:jc w:val="both"/>
        <w:rPr>
          <w:rFonts w:ascii="Times New Roman" w:hAnsi="Times New Roman" w:cs="Times New Roman"/>
          <w:szCs w:val="22"/>
        </w:rPr>
      </w:pPr>
      <w:bookmarkStart w:id="14" w:name="P136"/>
      <w:bookmarkEnd w:id="14"/>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143A7E">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386A26">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r w:rsidR="00386A26" w:rsidRPr="00EA0FF3">
        <w:rPr>
          <w:rFonts w:ascii="Times New Roman" w:hAnsi="Times New Roman" w:cs="Times New Roman"/>
          <w:color w:val="000000" w:themeColor="text1"/>
          <w:szCs w:val="22"/>
        </w:rPr>
        <w:t>6 пункта 3</w:t>
      </w:r>
      <w:r w:rsidR="00386A26">
        <w:rPr>
          <w:rFonts w:ascii="Times New Roman" w:hAnsi="Times New Roman" w:cs="Times New Roman"/>
          <w:color w:val="000000" w:themeColor="text1"/>
          <w:szCs w:val="22"/>
        </w:rPr>
        <w:t>4</w:t>
      </w:r>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386A26">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386A26"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621B4C">
        <w:rPr>
          <w:rFonts w:ascii="Times New Roman" w:hAnsi="Times New Roman" w:cs="Times New Roman"/>
          <w:szCs w:val="22"/>
        </w:rPr>
        <w:t>анный депозитарий, регистратор</w:t>
      </w:r>
      <w:r w:rsidR="0001479A" w:rsidRPr="001E1D38">
        <w:rPr>
          <w:rFonts w:ascii="Times New Roman" w:hAnsi="Times New Roman" w:cs="Times New Roman"/>
          <w:szCs w:val="22"/>
        </w:rPr>
        <w:t xml:space="preserve"> </w:t>
      </w:r>
      <w:r w:rsidR="00621B4C">
        <w:rPr>
          <w:rFonts w:ascii="Times New Roman" w:hAnsi="Times New Roman" w:cs="Times New Roman"/>
          <w:szCs w:val="22"/>
        </w:rPr>
        <w:t xml:space="preserve">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386A26"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r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5" w:name="P150"/>
      <w:bookmarkEnd w:id="15"/>
      <w:r w:rsidRPr="001E1D38">
        <w:rPr>
          <w:rFonts w:ascii="Times New Roman" w:hAnsi="Times New Roman" w:cs="Times New Roman"/>
          <w:szCs w:val="22"/>
        </w:rPr>
        <w:t>4</w:t>
      </w:r>
      <w:r w:rsidR="00386A26">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w:t>
      </w:r>
      <w:r w:rsidRPr="00485530">
        <w:rPr>
          <w:rFonts w:ascii="Times New Roman" w:hAnsi="Times New Roman" w:cs="Times New Roman"/>
          <w:szCs w:val="22"/>
        </w:rPr>
        <w:t xml:space="preserve">чем </w:t>
      </w:r>
      <w:r w:rsidR="009406A6" w:rsidRPr="00485530">
        <w:rPr>
          <w:rFonts w:ascii="Times New Roman" w:hAnsi="Times New Roman" w:cs="Times New Roman"/>
          <w:szCs w:val="22"/>
        </w:rPr>
        <w:t>на 5 (</w:t>
      </w:r>
      <w:r w:rsidR="00B62B6D" w:rsidRPr="00485530">
        <w:rPr>
          <w:rFonts w:ascii="Times New Roman" w:hAnsi="Times New Roman" w:cs="Times New Roman"/>
          <w:szCs w:val="22"/>
        </w:rPr>
        <w:t>П</w:t>
      </w:r>
      <w:r w:rsidR="009406A6" w:rsidRPr="00485530">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485530"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w:t>
      </w:r>
      <w:r w:rsidRPr="00485530">
        <w:rPr>
          <w:rFonts w:ascii="Times New Roman" w:eastAsia="Times New Roman" w:hAnsi="Times New Roman" w:cs="Times New Roman"/>
          <w:lang w:eastAsia="ru-RU"/>
        </w:rPr>
        <w:t xml:space="preserve">инвестиционных паев фонда (лично или через уполномоченного представителя) в любой рабочий день с </w:t>
      </w:r>
      <w:r w:rsidR="002264D6" w:rsidRPr="00485530">
        <w:rPr>
          <w:rFonts w:ascii="Times New Roman" w:eastAsia="Times New Roman" w:hAnsi="Times New Roman" w:cs="Times New Roman"/>
          <w:lang w:eastAsia="ru-RU"/>
        </w:rPr>
        <w:t>10</w:t>
      </w:r>
      <w:r w:rsidRPr="00485530">
        <w:rPr>
          <w:rFonts w:ascii="Times New Roman" w:eastAsia="Times New Roman" w:hAnsi="Times New Roman" w:cs="Times New Roman"/>
          <w:lang w:eastAsia="ru-RU"/>
        </w:rPr>
        <w:t xml:space="preserve">.00 до </w:t>
      </w:r>
      <w:r w:rsidR="002264D6" w:rsidRPr="00485530">
        <w:rPr>
          <w:rFonts w:ascii="Times New Roman" w:eastAsia="Times New Roman" w:hAnsi="Times New Roman" w:cs="Times New Roman"/>
          <w:lang w:eastAsia="ru-RU"/>
        </w:rPr>
        <w:t>17</w:t>
      </w:r>
      <w:r w:rsidRPr="00485530">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485530"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85530">
        <w:rPr>
          <w:rFonts w:ascii="Times New Roman" w:eastAsia="Times New Roman" w:hAnsi="Times New Roman" w:cs="Times New Roman"/>
          <w:lang w:eastAsia="ru-RU"/>
        </w:rPr>
        <w:t xml:space="preserve">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485530"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85530">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sidRPr="00485530">
        <w:rPr>
          <w:rFonts w:ascii="Times New Roman" w:eastAsia="Times New Roman" w:hAnsi="Times New Roman" w:cs="Times New Roman"/>
          <w:lang w:eastAsia="ru-RU"/>
        </w:rPr>
        <w:t>П</w:t>
      </w:r>
      <w:r w:rsidRPr="00485530">
        <w:rPr>
          <w:rFonts w:ascii="Times New Roman" w:eastAsia="Times New Roman" w:hAnsi="Times New Roman" w:cs="Times New Roman"/>
          <w:lang w:eastAsia="ru-RU"/>
        </w:rPr>
        <w:t xml:space="preserve">ять) процентов. </w:t>
      </w:r>
    </w:p>
    <w:p w:rsidR="002E1569" w:rsidRPr="00485530"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485530">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485530" w:rsidRDefault="002E1569"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При этом срок расчетов не может быть более 10 (</w:t>
      </w:r>
      <w:r w:rsidR="00FD5F16" w:rsidRPr="00485530">
        <w:rPr>
          <w:rFonts w:ascii="Times New Roman" w:hAnsi="Times New Roman" w:cs="Times New Roman"/>
          <w:szCs w:val="22"/>
        </w:rPr>
        <w:t>Д</w:t>
      </w:r>
      <w:r w:rsidRPr="00485530">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Pr="00485530" w:rsidRDefault="0001479A" w:rsidP="0020558C">
      <w:pPr>
        <w:pStyle w:val="ConsPlusNormal"/>
        <w:ind w:firstLine="540"/>
        <w:jc w:val="both"/>
        <w:rPr>
          <w:rFonts w:ascii="Times New Roman" w:hAnsi="Times New Roman" w:cs="Times New Roman"/>
          <w:szCs w:val="22"/>
        </w:rPr>
      </w:pPr>
      <w:r w:rsidRPr="00485530">
        <w:rPr>
          <w:rFonts w:ascii="Times New Roman" w:hAnsi="Times New Roman" w:cs="Times New Roman"/>
          <w:szCs w:val="22"/>
        </w:rPr>
        <w:t>4</w:t>
      </w:r>
      <w:r w:rsidR="00386A26" w:rsidRPr="00485530">
        <w:rPr>
          <w:rFonts w:ascii="Times New Roman" w:hAnsi="Times New Roman" w:cs="Times New Roman"/>
          <w:szCs w:val="22"/>
        </w:rPr>
        <w:t>2</w:t>
      </w:r>
      <w:r w:rsidRPr="00485530">
        <w:rPr>
          <w:rFonts w:ascii="Times New Roman" w:hAnsi="Times New Roman" w:cs="Times New Roman"/>
          <w:szCs w:val="22"/>
        </w:rPr>
        <w:t xml:space="preserve">. </w:t>
      </w:r>
      <w:r w:rsidR="00C75E25" w:rsidRPr="00485530">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485530"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85530">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85530">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sidRPr="00485530">
        <w:rPr>
          <w:rFonts w:ascii="Times New Roman" w:eastAsia="Times New Roman" w:hAnsi="Times New Roman" w:cs="Times New Roman"/>
          <w:lang w:eastAsia="ru-RU"/>
        </w:rPr>
        <w:t>10</w:t>
      </w:r>
      <w:r w:rsidRPr="00485530">
        <w:rPr>
          <w:rFonts w:ascii="Times New Roman" w:eastAsia="Times New Roman" w:hAnsi="Times New Roman" w:cs="Times New Roman"/>
          <w:lang w:eastAsia="ru-RU"/>
        </w:rPr>
        <w:t>.00 до 1</w:t>
      </w:r>
      <w:r w:rsidR="002264D6" w:rsidRPr="00485530">
        <w:rPr>
          <w:rFonts w:ascii="Times New Roman" w:eastAsia="Times New Roman" w:hAnsi="Times New Roman" w:cs="Times New Roman"/>
          <w:lang w:eastAsia="ru-RU"/>
        </w:rPr>
        <w:t>7</w:t>
      </w:r>
      <w:r w:rsidRPr="00485530">
        <w:rPr>
          <w:rFonts w:ascii="Times New Roman" w:eastAsia="Times New Roman" w:hAnsi="Times New Roman" w:cs="Times New Roman"/>
          <w:lang w:eastAsia="ru-RU"/>
        </w:rPr>
        <w:t>.00 по московскому времени</w:t>
      </w:r>
      <w:r w:rsidRPr="00C75E25">
        <w:rPr>
          <w:rFonts w:ascii="Times New Roman" w:eastAsia="Times New Roman" w:hAnsi="Times New Roman" w:cs="Times New Roman"/>
          <w:lang w:eastAsia="ru-RU"/>
        </w:rPr>
        <w:t xml:space="preserve">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386A2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6" w:name="P154"/>
      <w:bookmarkEnd w:id="16"/>
      <w:r w:rsidRPr="001E1D38">
        <w:rPr>
          <w:rFonts w:ascii="Times New Roman" w:hAnsi="Times New Roman" w:cs="Times New Roman"/>
          <w:szCs w:val="22"/>
        </w:rPr>
        <w:t>4</w:t>
      </w:r>
      <w:r w:rsidR="00386A26">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Величина максимального отклонения цены покупки (продажи) инвестиционных паев, публично объявляемой маркет-мейкером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5C4B08" w:rsidRPr="00ED3C60" w:rsidRDefault="0001479A" w:rsidP="005C4B08">
      <w:pPr>
        <w:pStyle w:val="ConsPlusNormal"/>
        <w:ind w:firstLine="540"/>
        <w:jc w:val="both"/>
        <w:rPr>
          <w:rFonts w:ascii="Times New Roman" w:hAnsi="Times New Roman" w:cs="Times New Roman"/>
          <w:szCs w:val="22"/>
        </w:rPr>
      </w:pPr>
      <w:r w:rsidRPr="00484BD2">
        <w:rPr>
          <w:rFonts w:ascii="Times New Roman" w:hAnsi="Times New Roman" w:cs="Times New Roman"/>
          <w:szCs w:val="22"/>
        </w:rPr>
        <w:t>4</w:t>
      </w:r>
      <w:r w:rsidR="00386A26">
        <w:rPr>
          <w:rFonts w:ascii="Times New Roman" w:hAnsi="Times New Roman" w:cs="Times New Roman"/>
          <w:szCs w:val="22"/>
        </w:rPr>
        <w:t>5</w:t>
      </w:r>
      <w:r w:rsidRPr="00484BD2">
        <w:rPr>
          <w:rFonts w:ascii="Times New Roman" w:hAnsi="Times New Roman" w:cs="Times New Roman"/>
          <w:szCs w:val="22"/>
        </w:rPr>
        <w:t xml:space="preserve">. </w:t>
      </w:r>
      <w:r w:rsidR="005C4B08" w:rsidRPr="00ED3C60">
        <w:rPr>
          <w:rFonts w:ascii="Times New Roman" w:hAnsi="Times New Roman" w:cs="Times New Roman"/>
          <w:szCs w:val="22"/>
        </w:rPr>
        <w:t xml:space="preserve">Обязанность маркет-мейкера на один торговый день считается исполненной в случае: если обязанность маркет-мейкера исполнялась не менее 394 минут в течение одного торгового дня на </w:t>
      </w:r>
      <w:r w:rsidR="00386A26" w:rsidRPr="00ED3C60">
        <w:rPr>
          <w:rFonts w:ascii="Times New Roman" w:hAnsi="Times New Roman" w:cs="Times New Roman"/>
          <w:szCs w:val="22"/>
        </w:rPr>
        <w:t xml:space="preserve">ПАО </w:t>
      </w:r>
      <w:r w:rsidR="005C4B08" w:rsidRPr="00ED3C60">
        <w:rPr>
          <w:rFonts w:ascii="Times New Roman" w:hAnsi="Times New Roman" w:cs="Times New Roman"/>
          <w:szCs w:val="22"/>
        </w:rPr>
        <w:t>Московск</w:t>
      </w:r>
      <w:r w:rsidR="00386A26" w:rsidRPr="00ED3C60">
        <w:rPr>
          <w:rFonts w:ascii="Times New Roman" w:hAnsi="Times New Roman" w:cs="Times New Roman"/>
          <w:szCs w:val="22"/>
        </w:rPr>
        <w:t>ая</w:t>
      </w:r>
      <w:r w:rsidR="005C4B08" w:rsidRPr="00ED3C60">
        <w:rPr>
          <w:rFonts w:ascii="Times New Roman" w:hAnsi="Times New Roman" w:cs="Times New Roman"/>
          <w:szCs w:val="22"/>
        </w:rPr>
        <w:t xml:space="preserve"> Бирж</w:t>
      </w:r>
      <w:r w:rsidR="00386A26" w:rsidRPr="00ED3C60">
        <w:rPr>
          <w:rFonts w:ascii="Times New Roman" w:hAnsi="Times New Roman" w:cs="Times New Roman"/>
          <w:szCs w:val="22"/>
        </w:rPr>
        <w:t>а</w:t>
      </w:r>
      <w:r w:rsidR="005C4B08" w:rsidRPr="00ED3C60">
        <w:rPr>
          <w:rFonts w:ascii="Times New Roman" w:hAnsi="Times New Roman" w:cs="Times New Roman"/>
          <w:szCs w:val="22"/>
        </w:rPr>
        <w:t xml:space="preserve"> или если маркет-мейкер совершил сделки с инвестиционными паями в количестве </w:t>
      </w:r>
      <w:r w:rsidR="0019711F" w:rsidRPr="00ED3C60">
        <w:rPr>
          <w:rFonts w:ascii="Times New Roman" w:hAnsi="Times New Roman" w:cs="Times New Roman"/>
          <w:szCs w:val="22"/>
        </w:rPr>
        <w:t xml:space="preserve"> 550 000 (Пятьсот пятьдесят тысяч)</w:t>
      </w:r>
      <w:r w:rsidR="005C4B08" w:rsidRPr="00ED3C60">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5C4B08" w:rsidP="005C4B08">
      <w:pPr>
        <w:pStyle w:val="ConsPlusNormal"/>
        <w:ind w:firstLine="540"/>
        <w:jc w:val="both"/>
        <w:rPr>
          <w:rFonts w:ascii="Times New Roman" w:hAnsi="Times New Roman" w:cs="Times New Roman"/>
          <w:szCs w:val="22"/>
        </w:rPr>
      </w:pPr>
      <w:r w:rsidRPr="00ED3C60">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386A26" w:rsidRPr="00ED3C60">
        <w:rPr>
          <w:rFonts w:ascii="Times New Roman" w:hAnsi="Times New Roman" w:cs="Times New Roman"/>
          <w:szCs w:val="22"/>
        </w:rPr>
        <w:t>д</w:t>
      </w:r>
      <w:r w:rsidRPr="00ED3C60">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386A26">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w:t>
      </w:r>
      <w:r w:rsidR="00386A26">
        <w:rPr>
          <w:rFonts w:ascii="Times New Roman" w:hAnsi="Times New Roman" w:cs="Times New Roman"/>
          <w:szCs w:val="22"/>
        </w:rPr>
        <w:t>й</w:t>
      </w:r>
      <w:r w:rsidRPr="008C1CBD">
        <w:rPr>
          <w:rFonts w:ascii="Times New Roman" w:hAnsi="Times New Roman" w:cs="Times New Roman"/>
          <w:szCs w:val="22"/>
        </w:rPr>
        <w:t xml:space="preserve"> форме, направляется заявителю в электронно</w:t>
      </w:r>
      <w:r w:rsidR="00386A26">
        <w:rPr>
          <w:rFonts w:ascii="Times New Roman" w:hAnsi="Times New Roman" w:cs="Times New Roman"/>
          <w:szCs w:val="22"/>
        </w:rPr>
        <w:t>й</w:t>
      </w:r>
      <w:r w:rsidRPr="008C1CBD">
        <w:rPr>
          <w:rFonts w:ascii="Times New Roman" w:hAnsi="Times New Roman" w:cs="Times New Roman"/>
          <w:szCs w:val="22"/>
        </w:rPr>
        <w:t xml:space="preserve">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386A26"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386A26"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B46A94" w:rsidRPr="00E701C5">
        <w:rPr>
          <w:rFonts w:ascii="Times New Roman" w:hAnsi="Times New Roman" w:cs="Times New Roman"/>
          <w:szCs w:val="22"/>
        </w:rPr>
        <w:t>имущества</w:t>
      </w:r>
      <w:r w:rsidRPr="00CD2853">
        <w:rPr>
          <w:rFonts w:ascii="Times New Roman" w:hAnsi="Times New Roman" w:cs="Times New Roman"/>
          <w:szCs w:val="22"/>
        </w:rPr>
        <w:t xml:space="preserve">, </w:t>
      </w:r>
      <w:r w:rsidR="00892D4A" w:rsidRPr="00CD2853">
        <w:rPr>
          <w:rFonts w:ascii="Times New Roman" w:hAnsi="Times New Roman" w:cs="Times New Roman"/>
          <w:szCs w:val="22"/>
        </w:rPr>
        <w:t>переданн</w:t>
      </w:r>
      <w:r w:rsidR="00B46A94" w:rsidRPr="00E701C5">
        <w:rPr>
          <w:rFonts w:ascii="Times New Roman" w:hAnsi="Times New Roman" w:cs="Times New Roman"/>
          <w:szCs w:val="22"/>
        </w:rPr>
        <w:t>ого</w:t>
      </w:r>
      <w:r w:rsidR="00892D4A" w:rsidRPr="00CD2853">
        <w:rPr>
          <w:rFonts w:ascii="Times New Roman" w:hAnsi="Times New Roman" w:cs="Times New Roman"/>
          <w:szCs w:val="22"/>
        </w:rPr>
        <w:t xml:space="preserve"> </w:t>
      </w:r>
      <w:r w:rsidRPr="00CD2853">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386A26">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B26AC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B26AC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B26AC2">
        <w:rPr>
          <w:rFonts w:ascii="Times New Roman" w:hAnsi="Times New Roman" w:cs="Times New Roman"/>
          <w:szCs w:val="22"/>
        </w:rPr>
        <w:t>длительность</w:t>
      </w:r>
      <w:r w:rsidR="00B26AC2"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B26AC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B26AC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B26AC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5"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485530" w:rsidRDefault="00D62983"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59</w:t>
      </w:r>
      <w:r w:rsidR="0001479A" w:rsidRPr="00485530">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485530"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денежных средств в размере не менее </w:t>
      </w:r>
      <w:r w:rsidR="00260831" w:rsidRPr="00485530">
        <w:rPr>
          <w:rFonts w:ascii="Times New Roman" w:hAnsi="Times New Roman" w:cs="Times New Roman"/>
          <w:szCs w:val="22"/>
        </w:rPr>
        <w:t>1</w:t>
      </w:r>
      <w:r w:rsidR="00967375" w:rsidRPr="00485530">
        <w:rPr>
          <w:rFonts w:ascii="Times New Roman" w:hAnsi="Times New Roman" w:cs="Times New Roman"/>
          <w:szCs w:val="22"/>
        </w:rPr>
        <w:t> 000 000 (</w:t>
      </w:r>
      <w:r w:rsidR="00E07A62" w:rsidRPr="00485530">
        <w:rPr>
          <w:rFonts w:ascii="Times New Roman" w:hAnsi="Times New Roman" w:cs="Times New Roman"/>
          <w:szCs w:val="22"/>
        </w:rPr>
        <w:t>О</w:t>
      </w:r>
      <w:r w:rsidR="00260831" w:rsidRPr="00485530">
        <w:rPr>
          <w:rFonts w:ascii="Times New Roman" w:hAnsi="Times New Roman" w:cs="Times New Roman"/>
          <w:szCs w:val="22"/>
        </w:rPr>
        <w:t>дного миллиона</w:t>
      </w:r>
      <w:r w:rsidR="00967375" w:rsidRPr="00485530">
        <w:rPr>
          <w:rFonts w:ascii="Times New Roman" w:hAnsi="Times New Roman" w:cs="Times New Roman"/>
          <w:szCs w:val="22"/>
        </w:rPr>
        <w:t>) рублей</w:t>
      </w:r>
      <w:r w:rsidRPr="00485530">
        <w:rPr>
          <w:rFonts w:ascii="Times New Roman" w:hAnsi="Times New Roman" w:cs="Times New Roman"/>
          <w:szCs w:val="22"/>
        </w:rPr>
        <w:t>;</w:t>
      </w:r>
    </w:p>
    <w:p w:rsidR="0001479A" w:rsidRPr="00485530" w:rsidRDefault="0001479A" w:rsidP="0020558C">
      <w:pPr>
        <w:pStyle w:val="ConsPlusNormal"/>
        <w:ind w:firstLine="539"/>
        <w:jc w:val="both"/>
        <w:rPr>
          <w:rFonts w:ascii="Times New Roman" w:hAnsi="Times New Roman" w:cs="Times New Roman"/>
          <w:szCs w:val="22"/>
        </w:rPr>
      </w:pPr>
      <w:bookmarkStart w:id="17" w:name="P196"/>
      <w:bookmarkEnd w:id="17"/>
      <w:r w:rsidRPr="00485530">
        <w:rPr>
          <w:rFonts w:ascii="Times New Roman" w:hAnsi="Times New Roman" w:cs="Times New Roman"/>
          <w:szCs w:val="22"/>
        </w:rPr>
        <w:t>6</w:t>
      </w:r>
      <w:r w:rsidR="00D62983" w:rsidRPr="00485530">
        <w:rPr>
          <w:rFonts w:ascii="Times New Roman" w:hAnsi="Times New Roman" w:cs="Times New Roman"/>
          <w:szCs w:val="22"/>
        </w:rPr>
        <w:t>0</w:t>
      </w:r>
      <w:r w:rsidRPr="00485530">
        <w:rPr>
          <w:rFonts w:ascii="Times New Roman" w:hAnsi="Times New Roman" w:cs="Times New Roman"/>
          <w:szCs w:val="22"/>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1479A" w:rsidRPr="00485530"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6</w:t>
      </w:r>
      <w:r w:rsidR="00D62983" w:rsidRPr="00485530">
        <w:rPr>
          <w:rFonts w:ascii="Times New Roman" w:hAnsi="Times New Roman" w:cs="Times New Roman"/>
          <w:szCs w:val="22"/>
        </w:rPr>
        <w:t>1</w:t>
      </w:r>
      <w:r w:rsidRPr="00485530">
        <w:rPr>
          <w:rFonts w:ascii="Times New Roman" w:hAnsi="Times New Roman" w:cs="Times New Roman"/>
          <w:szCs w:val="22"/>
        </w:rPr>
        <w:t xml:space="preserve">. Сумма </w:t>
      </w:r>
      <w:r w:rsidR="00D04E74" w:rsidRPr="00485530">
        <w:rPr>
          <w:rFonts w:ascii="Times New Roman" w:hAnsi="Times New Roman" w:cs="Times New Roman"/>
          <w:szCs w:val="22"/>
        </w:rPr>
        <w:t>денежных средств</w:t>
      </w:r>
      <w:r w:rsidRPr="00485530">
        <w:rPr>
          <w:rFonts w:ascii="Times New Roman" w:hAnsi="Times New Roman" w:cs="Times New Roman"/>
          <w:szCs w:val="22"/>
        </w:rPr>
        <w:t xml:space="preserve">, на которую выдается инвестиционный пай при формировании фонда, составляет </w:t>
      </w:r>
      <w:r w:rsidR="0019711F" w:rsidRPr="00485530">
        <w:rPr>
          <w:rFonts w:ascii="Times New Roman" w:hAnsi="Times New Roman" w:cs="Times New Roman"/>
          <w:szCs w:val="22"/>
        </w:rPr>
        <w:t>100 (Сто)</w:t>
      </w:r>
      <w:r w:rsidR="00D04E74" w:rsidRPr="00485530">
        <w:rPr>
          <w:rFonts w:ascii="Times New Roman" w:hAnsi="Times New Roman" w:cs="Times New Roman"/>
          <w:szCs w:val="22"/>
        </w:rPr>
        <w:t xml:space="preserve"> рублей</w:t>
      </w:r>
      <w:r w:rsidRPr="00485530">
        <w:rPr>
          <w:rFonts w:ascii="Times New Roman" w:hAnsi="Times New Roman" w:cs="Times New Roman"/>
          <w:szCs w:val="22"/>
        </w:rPr>
        <w:t xml:space="preserve"> и является единой для всех приобретателей.</w:t>
      </w:r>
    </w:p>
    <w:p w:rsidR="0001479A" w:rsidRPr="00485530"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6</w:t>
      </w:r>
      <w:r w:rsidR="00D62983" w:rsidRPr="00485530">
        <w:rPr>
          <w:rFonts w:ascii="Times New Roman" w:hAnsi="Times New Roman" w:cs="Times New Roman"/>
          <w:szCs w:val="22"/>
        </w:rPr>
        <w:t>2</w:t>
      </w:r>
      <w:r w:rsidRPr="00485530">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sidRPr="00485530">
        <w:rPr>
          <w:rFonts w:ascii="Times New Roman" w:hAnsi="Times New Roman" w:cs="Times New Roman"/>
          <w:szCs w:val="22"/>
        </w:rPr>
        <w:t>ами выдается инвестиционный пай.</w:t>
      </w:r>
    </w:p>
    <w:p w:rsidR="0001479A" w:rsidRPr="00485530" w:rsidRDefault="0001479A" w:rsidP="0020558C">
      <w:pPr>
        <w:pStyle w:val="ConsPlusNormal"/>
        <w:ind w:firstLine="539"/>
        <w:jc w:val="both"/>
        <w:rPr>
          <w:rFonts w:ascii="Times New Roman" w:hAnsi="Times New Roman" w:cs="Times New Roman"/>
          <w:szCs w:val="22"/>
        </w:rPr>
      </w:pPr>
    </w:p>
    <w:p w:rsidR="0001479A" w:rsidRPr="00485530" w:rsidRDefault="0001479A" w:rsidP="001E1D38">
      <w:pPr>
        <w:pStyle w:val="ConsPlusNormal"/>
        <w:jc w:val="center"/>
        <w:outlineLvl w:val="1"/>
        <w:rPr>
          <w:rFonts w:ascii="Times New Roman" w:hAnsi="Times New Roman" w:cs="Times New Roman"/>
          <w:b/>
          <w:szCs w:val="22"/>
        </w:rPr>
      </w:pPr>
      <w:r w:rsidRPr="00485530">
        <w:rPr>
          <w:rFonts w:ascii="Times New Roman" w:hAnsi="Times New Roman" w:cs="Times New Roman"/>
          <w:b/>
          <w:szCs w:val="22"/>
        </w:rPr>
        <w:t>IX. Выдача инвестиционных паев после завершения (окончания)</w:t>
      </w:r>
    </w:p>
    <w:p w:rsidR="0001479A" w:rsidRPr="00485530" w:rsidRDefault="0001479A" w:rsidP="001E1D38">
      <w:pPr>
        <w:pStyle w:val="ConsPlusNormal"/>
        <w:jc w:val="center"/>
        <w:rPr>
          <w:rFonts w:ascii="Times New Roman" w:hAnsi="Times New Roman" w:cs="Times New Roman"/>
          <w:b/>
          <w:szCs w:val="22"/>
        </w:rPr>
      </w:pPr>
      <w:r w:rsidRPr="00485530">
        <w:rPr>
          <w:rFonts w:ascii="Times New Roman" w:hAnsi="Times New Roman" w:cs="Times New Roman"/>
          <w:b/>
          <w:szCs w:val="22"/>
        </w:rPr>
        <w:t>формирования фонда</w:t>
      </w:r>
    </w:p>
    <w:p w:rsidR="0001479A" w:rsidRPr="00485530" w:rsidRDefault="0001479A" w:rsidP="001E1D38">
      <w:pPr>
        <w:pStyle w:val="ConsPlusNormal"/>
        <w:jc w:val="center"/>
        <w:rPr>
          <w:rFonts w:ascii="Times New Roman" w:hAnsi="Times New Roman" w:cs="Times New Roman"/>
          <w:szCs w:val="22"/>
        </w:rPr>
      </w:pPr>
    </w:p>
    <w:p w:rsidR="0001479A" w:rsidRPr="00485530"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6</w:t>
      </w:r>
      <w:r w:rsidR="00D62983" w:rsidRPr="00485530">
        <w:rPr>
          <w:rFonts w:ascii="Times New Roman" w:hAnsi="Times New Roman" w:cs="Times New Roman"/>
          <w:szCs w:val="22"/>
        </w:rPr>
        <w:t>3</w:t>
      </w:r>
      <w:r w:rsidRPr="00485530">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485530"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денежных средств в размере не менее </w:t>
      </w:r>
      <w:r w:rsidR="00A735D1" w:rsidRPr="00485530">
        <w:rPr>
          <w:rFonts w:ascii="Times New Roman" w:hAnsi="Times New Roman" w:cs="Times New Roman"/>
          <w:szCs w:val="22"/>
        </w:rPr>
        <w:t>1 000 (</w:t>
      </w:r>
      <w:r w:rsidR="005729F0" w:rsidRPr="00485530">
        <w:rPr>
          <w:rFonts w:ascii="Times New Roman" w:hAnsi="Times New Roman" w:cs="Times New Roman"/>
          <w:szCs w:val="22"/>
        </w:rPr>
        <w:t>О</w:t>
      </w:r>
      <w:r w:rsidR="00A735D1" w:rsidRPr="00485530">
        <w:rPr>
          <w:rFonts w:ascii="Times New Roman" w:hAnsi="Times New Roman" w:cs="Times New Roman"/>
          <w:szCs w:val="22"/>
        </w:rPr>
        <w:t>дной тысячи) рублей.</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Pr="007A67F2" w:rsidRDefault="00D62983" w:rsidP="00F81CF4">
      <w:pPr>
        <w:pStyle w:val="ConsPlusNormal"/>
        <w:ind w:firstLine="540"/>
        <w:jc w:val="both"/>
        <w:rPr>
          <w:rFonts w:ascii="Times New Roman" w:hAnsi="Times New Roman" w:cs="Times New Roman"/>
          <w:b/>
          <w:szCs w:val="22"/>
        </w:rPr>
      </w:pPr>
      <w:r>
        <w:rPr>
          <w:rFonts w:ascii="Times New Roman" w:hAnsi="Times New Roman" w:cs="Times New Roman"/>
          <w:szCs w:val="22"/>
        </w:rPr>
        <w:t xml:space="preserve">65.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CD2853">
        <w:rPr>
          <w:rFonts w:ascii="Times New Roman" w:hAnsi="Times New Roman" w:cs="Times New Roman"/>
          <w:b/>
          <w:szCs w:val="22"/>
        </w:rPr>
        <w:t>имущества</w:t>
      </w:r>
      <w:r w:rsidRPr="007A67F2">
        <w:rPr>
          <w:rFonts w:ascii="Times New Roman" w:hAnsi="Times New Roman" w:cs="Times New Roman"/>
          <w:b/>
          <w:szCs w:val="22"/>
        </w:rPr>
        <w:t xml:space="preserve">, </w:t>
      </w:r>
      <w:r w:rsidR="00CD2853" w:rsidRPr="007A67F2">
        <w:rPr>
          <w:rFonts w:ascii="Times New Roman" w:hAnsi="Times New Roman" w:cs="Times New Roman"/>
          <w:b/>
          <w:szCs w:val="22"/>
        </w:rPr>
        <w:t>переданн</w:t>
      </w:r>
      <w:r w:rsidR="00CD2853">
        <w:rPr>
          <w:rFonts w:ascii="Times New Roman" w:hAnsi="Times New Roman" w:cs="Times New Roman"/>
          <w:b/>
          <w:szCs w:val="22"/>
        </w:rPr>
        <w:t>ого</w:t>
      </w:r>
      <w:r w:rsidR="00CD2853"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8" w:name="P221"/>
      <w:bookmarkEnd w:id="18"/>
      <w:r w:rsidRPr="001E1D38">
        <w:rPr>
          <w:rFonts w:ascii="Times New Roman" w:hAnsi="Times New Roman" w:cs="Times New Roman"/>
          <w:szCs w:val="22"/>
        </w:rPr>
        <w:t>6</w:t>
      </w:r>
      <w:r w:rsidR="00D62983">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AC3973">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AC3973">
        <w:rPr>
          <w:rFonts w:ascii="Times New Roman" w:hAnsi="Times New Roman" w:cs="Times New Roman"/>
          <w:szCs w:val="22"/>
        </w:rPr>
        <w:t>его</w:t>
      </w:r>
      <w:r w:rsidR="00AC3973"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AC3973">
        <w:rPr>
          <w:rFonts w:ascii="Times New Roman" w:hAnsi="Times New Roman" w:cs="Times New Roman"/>
          <w:szCs w:val="22"/>
        </w:rPr>
        <w:t>этого</w:t>
      </w:r>
      <w:r w:rsidR="00AC3973" w:rsidRPr="001E1D38">
        <w:rPr>
          <w:rFonts w:ascii="Times New Roman" w:hAnsi="Times New Roman" w:cs="Times New Roman"/>
          <w:szCs w:val="22"/>
        </w:rPr>
        <w:t xml:space="preserve"> </w:t>
      </w:r>
      <w:r w:rsidR="00AC3973">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7"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"Об инвестиционных фондах", нормативным правовым актам Российской Федер</w:t>
      </w:r>
      <w:r w:rsidR="001951D9" w:rsidRPr="004462EE">
        <w:rPr>
          <w:rFonts w:ascii="Times New Roman" w:hAnsi="Times New Roman" w:cs="Times New Roman"/>
          <w:color w:val="000000" w:themeColor="text1"/>
          <w:szCs w:val="22"/>
        </w:rPr>
        <w:t>ац</w:t>
      </w:r>
      <w:r w:rsidR="001951D9">
        <w:rPr>
          <w:rFonts w:ascii="Times New Roman" w:hAnsi="Times New Roman" w:cs="Times New Roman"/>
          <w:szCs w:val="22"/>
        </w:rPr>
        <w:t xml:space="preserve">ии или настоящим Правилам, </w:t>
      </w:r>
      <w:r w:rsidRPr="001E1D38">
        <w:rPr>
          <w:rFonts w:ascii="Times New Roman" w:hAnsi="Times New Roman" w:cs="Times New Roman"/>
          <w:szCs w:val="22"/>
        </w:rPr>
        <w:t xml:space="preserve">в том числе если в оплату инвестиционных паев </w:t>
      </w:r>
      <w:r w:rsidR="00257F32" w:rsidRPr="001E1D38">
        <w:rPr>
          <w:rFonts w:ascii="Times New Roman" w:hAnsi="Times New Roman" w:cs="Times New Roman"/>
          <w:szCs w:val="22"/>
        </w:rPr>
        <w:t>передан</w:t>
      </w:r>
      <w:r w:rsidR="00257F32">
        <w:rPr>
          <w:rFonts w:ascii="Times New Roman" w:hAnsi="Times New Roman" w:cs="Times New Roman"/>
          <w:szCs w:val="22"/>
        </w:rPr>
        <w:t>о имущество</w:t>
      </w:r>
      <w:r w:rsidR="001951D9">
        <w:rPr>
          <w:rFonts w:ascii="Times New Roman" w:hAnsi="Times New Roman" w:cs="Times New Roman"/>
          <w:szCs w:val="22"/>
        </w:rPr>
        <w:t xml:space="preserve">, </w:t>
      </w:r>
      <w:r w:rsidR="004428AC">
        <w:rPr>
          <w:rFonts w:ascii="Times New Roman" w:hAnsi="Times New Roman" w:cs="Times New Roman"/>
          <w:szCs w:val="22"/>
        </w:rPr>
        <w:t>стоимость которого</w:t>
      </w:r>
      <w:r w:rsidR="001951D9">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Pr="001E1D38">
        <w:rPr>
          <w:rFonts w:ascii="Times New Roman" w:hAnsi="Times New Roman" w:cs="Times New Roman"/>
          <w:szCs w:val="22"/>
        </w:rPr>
        <w:t xml:space="preserve">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5D3D60">
        <w:rPr>
          <w:rFonts w:ascii="Times New Roman" w:hAnsi="Times New Roman" w:cs="Times New Roman"/>
          <w:szCs w:val="22"/>
        </w:rPr>
        <w:t>имущество</w:t>
      </w:r>
      <w:r w:rsidRPr="001E1D38">
        <w:rPr>
          <w:rFonts w:ascii="Times New Roman" w:hAnsi="Times New Roman" w:cs="Times New Roman"/>
          <w:szCs w:val="22"/>
        </w:rPr>
        <w:t xml:space="preserve"> </w:t>
      </w:r>
      <w:r w:rsidR="005D3D60" w:rsidRPr="001E1D38">
        <w:rPr>
          <w:rFonts w:ascii="Times New Roman" w:hAnsi="Times New Roman" w:cs="Times New Roman"/>
          <w:szCs w:val="22"/>
        </w:rPr>
        <w:t>поступил</w:t>
      </w:r>
      <w:r w:rsidR="005D3D60">
        <w:rPr>
          <w:rFonts w:ascii="Times New Roman" w:hAnsi="Times New Roman" w:cs="Times New Roman"/>
          <w:szCs w:val="22"/>
        </w:rPr>
        <w:t>о</w:t>
      </w:r>
      <w:r w:rsidR="005D3D60" w:rsidRPr="001E1D38">
        <w:rPr>
          <w:rFonts w:ascii="Times New Roman" w:hAnsi="Times New Roman" w:cs="Times New Roman"/>
          <w:szCs w:val="22"/>
        </w:rPr>
        <w:t xml:space="preserve"> </w:t>
      </w:r>
      <w:r w:rsidRPr="001E1D38">
        <w:rPr>
          <w:rFonts w:ascii="Times New Roman" w:hAnsi="Times New Roman" w:cs="Times New Roman"/>
          <w:szCs w:val="22"/>
        </w:rPr>
        <w:t xml:space="preserve">управляющей компании после даты, на которую </w:t>
      </w:r>
      <w:r w:rsidR="005D3D60">
        <w:rPr>
          <w:rFonts w:ascii="Times New Roman" w:hAnsi="Times New Roman" w:cs="Times New Roman"/>
          <w:szCs w:val="22"/>
        </w:rPr>
        <w:t>стоимость имущества</w:t>
      </w:r>
      <w:r w:rsidRPr="001E1D38">
        <w:rPr>
          <w:rFonts w:ascii="Times New Roman" w:hAnsi="Times New Roman" w:cs="Times New Roman"/>
          <w:szCs w:val="22"/>
        </w:rPr>
        <w:t xml:space="preserve">, </w:t>
      </w:r>
      <w:r w:rsidR="005D3D60" w:rsidRPr="001E1D38">
        <w:rPr>
          <w:rFonts w:ascii="Times New Roman" w:hAnsi="Times New Roman" w:cs="Times New Roman"/>
          <w:szCs w:val="22"/>
        </w:rPr>
        <w:t>переданн</w:t>
      </w:r>
      <w:r w:rsidR="005D3D60">
        <w:rPr>
          <w:rFonts w:ascii="Times New Roman" w:hAnsi="Times New Roman" w:cs="Times New Roman"/>
          <w:szCs w:val="22"/>
        </w:rPr>
        <w:t>ого</w:t>
      </w:r>
      <w:r w:rsidR="005D3D60"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достигла размера, необходимого для </w:t>
      </w:r>
      <w:r w:rsidR="005D3D60">
        <w:rPr>
          <w:rFonts w:ascii="Times New Roman" w:hAnsi="Times New Roman" w:cs="Times New Roman"/>
          <w:szCs w:val="22"/>
        </w:rPr>
        <w:t>его</w:t>
      </w:r>
      <w:r w:rsidR="005D3D60" w:rsidRPr="001E1D38">
        <w:rPr>
          <w:rFonts w:ascii="Times New Roman" w:hAnsi="Times New Roman" w:cs="Times New Roman"/>
          <w:szCs w:val="22"/>
        </w:rPr>
        <w:t xml:space="preserve"> </w:t>
      </w:r>
      <w:r w:rsidRPr="001E1D38">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62983">
        <w:rPr>
          <w:rFonts w:ascii="Times New Roman" w:hAnsi="Times New Roman" w:cs="Times New Roman"/>
          <w:szCs w:val="22"/>
        </w:rPr>
        <w:t>7</w:t>
      </w:r>
      <w:r w:rsidRPr="001E1D38">
        <w:rPr>
          <w:rFonts w:ascii="Times New Roman" w:hAnsi="Times New Roman" w:cs="Times New Roman"/>
          <w:szCs w:val="22"/>
        </w:rPr>
        <w:t xml:space="preserve">. Возврат </w:t>
      </w:r>
      <w:r w:rsidR="00964BAF">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r w:rsidR="00D62983" w:rsidRPr="00A475D8">
        <w:rPr>
          <w:rFonts w:ascii="Times New Roman" w:hAnsi="Times New Roman" w:cs="Times New Roman"/>
          <w:szCs w:val="22"/>
        </w:rPr>
        <w:t>пунктом 6</w:t>
      </w:r>
      <w:r w:rsidR="00D62983">
        <w:rPr>
          <w:rFonts w:ascii="Times New Roman" w:hAnsi="Times New Roman" w:cs="Times New Roman"/>
          <w:szCs w:val="22"/>
        </w:rPr>
        <w:t>6</w:t>
      </w:r>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1E1D38" w:rsidRDefault="0001479A" w:rsidP="0020558C">
      <w:pPr>
        <w:pStyle w:val="ConsPlusNormal"/>
        <w:ind w:firstLine="539"/>
        <w:jc w:val="both"/>
        <w:rPr>
          <w:rFonts w:ascii="Times New Roman" w:hAnsi="Times New Roman" w:cs="Times New Roman"/>
          <w:szCs w:val="22"/>
        </w:rPr>
      </w:pPr>
      <w:bookmarkStart w:id="19" w:name="P225"/>
      <w:bookmarkEnd w:id="19"/>
      <w:r w:rsidRPr="001E1D38">
        <w:rPr>
          <w:rFonts w:ascii="Times New Roman" w:hAnsi="Times New Roman" w:cs="Times New Roman"/>
          <w:szCs w:val="22"/>
        </w:rPr>
        <w:t xml:space="preserve">1) </w:t>
      </w:r>
      <w:r w:rsidR="00400278" w:rsidRPr="00400278">
        <w:rPr>
          <w:rFonts w:ascii="Times New Roman" w:hAnsi="Times New Roman" w:cs="Times New Roman"/>
          <w:szCs w:val="22"/>
        </w:rPr>
        <w:t>денежные средства возвращаются в течение 5 (</w:t>
      </w:r>
      <w:r w:rsidR="004462EE">
        <w:rPr>
          <w:rFonts w:ascii="Times New Roman" w:hAnsi="Times New Roman" w:cs="Times New Roman"/>
          <w:szCs w:val="22"/>
        </w:rPr>
        <w:t>П</w:t>
      </w:r>
      <w:r w:rsidR="00400278" w:rsidRPr="00400278">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0A5859">
        <w:rPr>
          <w:rFonts w:ascii="Times New Roman" w:hAnsi="Times New Roman" w:cs="Times New Roman"/>
          <w:szCs w:val="22"/>
        </w:rPr>
        <w:t>указанное имущество</w:t>
      </w:r>
      <w:r w:rsidR="00400278" w:rsidRPr="00400278">
        <w:rPr>
          <w:rFonts w:ascii="Times New Roman" w:hAnsi="Times New Roman" w:cs="Times New Roman"/>
          <w:szCs w:val="22"/>
        </w:rPr>
        <w:t xml:space="preserve"> не </w:t>
      </w:r>
      <w:r w:rsidR="000A5859" w:rsidRPr="00400278">
        <w:rPr>
          <w:rFonts w:ascii="Times New Roman" w:hAnsi="Times New Roman" w:cs="Times New Roman"/>
          <w:szCs w:val="22"/>
        </w:rPr>
        <w:t>мо</w:t>
      </w:r>
      <w:r w:rsidR="000A5859">
        <w:rPr>
          <w:rFonts w:ascii="Times New Roman" w:hAnsi="Times New Roman" w:cs="Times New Roman"/>
          <w:szCs w:val="22"/>
        </w:rPr>
        <w:t>жет</w:t>
      </w:r>
      <w:r w:rsidR="000A5859" w:rsidRPr="00400278">
        <w:rPr>
          <w:rFonts w:ascii="Times New Roman" w:hAnsi="Times New Roman" w:cs="Times New Roman"/>
          <w:szCs w:val="22"/>
        </w:rPr>
        <w:t xml:space="preserve"> </w:t>
      </w:r>
      <w:r w:rsidR="00400278" w:rsidRPr="00400278">
        <w:rPr>
          <w:rFonts w:ascii="Times New Roman" w:hAnsi="Times New Roman" w:cs="Times New Roman"/>
          <w:szCs w:val="22"/>
        </w:rPr>
        <w:t xml:space="preserve">быть </w:t>
      </w:r>
      <w:r w:rsidR="000A5859" w:rsidRPr="00400278">
        <w:rPr>
          <w:rFonts w:ascii="Times New Roman" w:hAnsi="Times New Roman" w:cs="Times New Roman"/>
          <w:szCs w:val="22"/>
        </w:rPr>
        <w:t>включен</w:t>
      </w:r>
      <w:r w:rsidR="000A5859">
        <w:rPr>
          <w:rFonts w:ascii="Times New Roman" w:hAnsi="Times New Roman" w:cs="Times New Roman"/>
          <w:szCs w:val="22"/>
        </w:rPr>
        <w:t>о</w:t>
      </w:r>
      <w:r w:rsidR="000A5859" w:rsidRPr="00400278">
        <w:rPr>
          <w:rFonts w:ascii="Times New Roman" w:hAnsi="Times New Roman" w:cs="Times New Roman"/>
          <w:szCs w:val="22"/>
        </w:rPr>
        <w:t xml:space="preserve"> </w:t>
      </w:r>
      <w:r w:rsidR="00400278" w:rsidRPr="00400278">
        <w:rPr>
          <w:rFonts w:ascii="Times New Roman" w:hAnsi="Times New Roman" w:cs="Times New Roman"/>
          <w:szCs w:val="22"/>
        </w:rPr>
        <w:t>в состав фонда;</w:t>
      </w:r>
    </w:p>
    <w:p w:rsidR="0001479A" w:rsidRPr="001E1D38" w:rsidRDefault="00400278" w:rsidP="0020558C">
      <w:pPr>
        <w:pStyle w:val="ConsPlusNormal"/>
        <w:ind w:firstLine="539"/>
        <w:jc w:val="both"/>
        <w:rPr>
          <w:rFonts w:ascii="Times New Roman" w:hAnsi="Times New Roman" w:cs="Times New Roman"/>
          <w:szCs w:val="22"/>
        </w:rPr>
      </w:pPr>
      <w:r>
        <w:rPr>
          <w:rFonts w:ascii="Times New Roman" w:hAnsi="Times New Roman" w:cs="Times New Roman"/>
          <w:szCs w:val="22"/>
        </w:rPr>
        <w:t>6</w:t>
      </w:r>
      <w:r w:rsidR="00D62983">
        <w:rPr>
          <w:rFonts w:ascii="Times New Roman" w:hAnsi="Times New Roman" w:cs="Times New Roman"/>
          <w:szCs w:val="22"/>
        </w:rPr>
        <w:t>8</w:t>
      </w:r>
      <w:r w:rsidR="0001479A" w:rsidRPr="001E1D38">
        <w:rPr>
          <w:rFonts w:ascii="Times New Roman" w:hAnsi="Times New Roman" w:cs="Times New Roman"/>
          <w:szCs w:val="22"/>
        </w:rPr>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D17903">
        <w:rPr>
          <w:rFonts w:ascii="Times New Roman" w:hAnsi="Times New Roman" w:cs="Times New Roman"/>
          <w:szCs w:val="22"/>
        </w:rPr>
        <w:t>имущества</w:t>
      </w:r>
      <w:r w:rsidRPr="001E1D38">
        <w:rPr>
          <w:rFonts w:ascii="Times New Roman" w:hAnsi="Times New Roman" w:cs="Times New Roman"/>
          <w:szCs w:val="22"/>
        </w:rPr>
        <w:t xml:space="preserve">, </w:t>
      </w:r>
      <w:r w:rsidR="00D17903" w:rsidRPr="001E1D38">
        <w:rPr>
          <w:rFonts w:ascii="Times New Roman" w:hAnsi="Times New Roman" w:cs="Times New Roman"/>
          <w:szCs w:val="22"/>
        </w:rPr>
        <w:t>переданн</w:t>
      </w:r>
      <w:r w:rsidR="00D17903">
        <w:rPr>
          <w:rFonts w:ascii="Times New Roman" w:hAnsi="Times New Roman" w:cs="Times New Roman"/>
          <w:szCs w:val="22"/>
        </w:rPr>
        <w:t>ого</w:t>
      </w:r>
      <w:r w:rsidR="00D17903"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полученные от </w:t>
      </w:r>
      <w:r w:rsidR="00D17903" w:rsidRPr="001E1D38">
        <w:rPr>
          <w:rFonts w:ascii="Times New Roman" w:hAnsi="Times New Roman" w:cs="Times New Roman"/>
          <w:szCs w:val="22"/>
        </w:rPr>
        <w:t>эт</w:t>
      </w:r>
      <w:r w:rsidR="00D17903">
        <w:rPr>
          <w:rFonts w:ascii="Times New Roman" w:hAnsi="Times New Roman" w:cs="Times New Roman"/>
          <w:szCs w:val="22"/>
        </w:rPr>
        <w:t>ого</w:t>
      </w:r>
      <w:r w:rsidR="00D17903" w:rsidRPr="001E1D38">
        <w:rPr>
          <w:rFonts w:ascii="Times New Roman" w:hAnsi="Times New Roman" w:cs="Times New Roman"/>
          <w:szCs w:val="22"/>
        </w:rPr>
        <w:t xml:space="preserve"> </w:t>
      </w:r>
      <w:r w:rsidR="00D17903">
        <w:rPr>
          <w:rFonts w:ascii="Times New Roman" w:hAnsi="Times New Roman" w:cs="Times New Roman"/>
          <w:szCs w:val="22"/>
        </w:rPr>
        <w:t>имущества</w:t>
      </w:r>
      <w:r w:rsidRPr="001E1D38">
        <w:rPr>
          <w:rFonts w:ascii="Times New Roman" w:hAnsi="Times New Roman" w:cs="Times New Roman"/>
          <w:szCs w:val="22"/>
        </w:rPr>
        <w:t xml:space="preserve"> доходы подлежат возврату в порядке и в сроки, </w:t>
      </w:r>
      <w:r w:rsidRPr="00440641">
        <w:rPr>
          <w:rFonts w:ascii="Times New Roman" w:hAnsi="Times New Roman" w:cs="Times New Roman"/>
          <w:szCs w:val="22"/>
        </w:rPr>
        <w:t xml:space="preserve">предусмотренные </w:t>
      </w:r>
      <w:r w:rsidR="00D62983" w:rsidRPr="00440641">
        <w:rPr>
          <w:rFonts w:ascii="Times New Roman" w:hAnsi="Times New Roman" w:cs="Times New Roman"/>
          <w:szCs w:val="22"/>
        </w:rPr>
        <w:t>пунктом 6</w:t>
      </w:r>
      <w:r w:rsidR="00D62983">
        <w:rPr>
          <w:rFonts w:ascii="Times New Roman" w:hAnsi="Times New Roman" w:cs="Times New Roman"/>
          <w:szCs w:val="22"/>
        </w:rPr>
        <w:t>7</w:t>
      </w:r>
      <w:r w:rsidRPr="0044064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1A0944"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Включение </w:t>
      </w:r>
      <w:r w:rsidR="001D7604">
        <w:rPr>
          <w:rFonts w:ascii="Times New Roman" w:hAnsi="Times New Roman" w:cs="Times New Roman"/>
          <w:b/>
          <w:szCs w:val="22"/>
        </w:rPr>
        <w:t>имущества</w:t>
      </w:r>
      <w:r w:rsidRPr="001A0944">
        <w:rPr>
          <w:rFonts w:ascii="Times New Roman" w:hAnsi="Times New Roman" w:cs="Times New Roman"/>
          <w:b/>
          <w:szCs w:val="22"/>
        </w:rPr>
        <w:t xml:space="preserve"> в состав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62983" w:rsidP="0020558C">
      <w:pPr>
        <w:pStyle w:val="ConsPlusNormal"/>
        <w:ind w:firstLine="539"/>
        <w:jc w:val="both"/>
        <w:rPr>
          <w:rFonts w:ascii="Times New Roman" w:hAnsi="Times New Roman" w:cs="Times New Roman"/>
          <w:szCs w:val="22"/>
        </w:rPr>
      </w:pPr>
      <w:r>
        <w:rPr>
          <w:rFonts w:ascii="Times New Roman" w:hAnsi="Times New Roman" w:cs="Times New Roman"/>
          <w:szCs w:val="22"/>
        </w:rPr>
        <w:t>69</w:t>
      </w:r>
      <w:r w:rsidR="0001479A" w:rsidRPr="001E1D38">
        <w:rPr>
          <w:rFonts w:ascii="Times New Roman" w:hAnsi="Times New Roman" w:cs="Times New Roman"/>
          <w:szCs w:val="22"/>
        </w:rPr>
        <w:t xml:space="preserve">. </w:t>
      </w:r>
      <w:r w:rsidR="001D7604">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при формировании фонда, </w:t>
      </w:r>
      <w:r w:rsidR="001D7604" w:rsidRPr="001E1D38">
        <w:rPr>
          <w:rFonts w:ascii="Times New Roman" w:hAnsi="Times New Roman" w:cs="Times New Roman"/>
          <w:szCs w:val="22"/>
        </w:rPr>
        <w:t>включа</w:t>
      </w:r>
      <w:r w:rsidR="001D7604">
        <w:rPr>
          <w:rFonts w:ascii="Times New Roman" w:hAnsi="Times New Roman" w:cs="Times New Roman"/>
          <w:szCs w:val="22"/>
        </w:rPr>
        <w:t>ется</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1D7604">
        <w:rPr>
          <w:rFonts w:ascii="Times New Roman" w:hAnsi="Times New Roman" w:cs="Times New Roman"/>
          <w:szCs w:val="22"/>
        </w:rPr>
        <w:t>имущество</w:t>
      </w:r>
      <w:r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согласно указанным заявкам, </w:t>
      </w:r>
      <w:r w:rsidR="001D7604" w:rsidRPr="001E1D38">
        <w:rPr>
          <w:rFonts w:ascii="Times New Roman" w:hAnsi="Times New Roman" w:cs="Times New Roman"/>
          <w:szCs w:val="22"/>
        </w:rPr>
        <w:t>поступи</w:t>
      </w:r>
      <w:r w:rsidR="001D7604">
        <w:rPr>
          <w:rFonts w:ascii="Times New Roman" w:hAnsi="Times New Roman" w:cs="Times New Roman"/>
          <w:szCs w:val="22"/>
        </w:rPr>
        <w:t>ло</w:t>
      </w:r>
      <w:r w:rsidR="001D7604" w:rsidRPr="001E1D38">
        <w:rPr>
          <w:rFonts w:ascii="Times New Roman" w:hAnsi="Times New Roman" w:cs="Times New Roman"/>
          <w:szCs w:val="22"/>
        </w:rPr>
        <w:t xml:space="preserve"> </w:t>
      </w:r>
      <w:r w:rsidRPr="001E1D38">
        <w:rPr>
          <w:rFonts w:ascii="Times New Roman" w:hAnsi="Times New Roman" w:cs="Times New Roman"/>
          <w:szCs w:val="22"/>
        </w:rPr>
        <w:t>управляющей компании;</w:t>
      </w:r>
    </w:p>
    <w:p w:rsidR="0001479A" w:rsidRPr="001E1D38" w:rsidRDefault="001A0944"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xml:space="preserve">) </w:t>
      </w:r>
      <w:r w:rsidR="001D7604">
        <w:rPr>
          <w:rFonts w:ascii="Times New Roman" w:hAnsi="Times New Roman" w:cs="Times New Roman"/>
          <w:szCs w:val="22"/>
        </w:rPr>
        <w:t>стоимость имущества</w:t>
      </w:r>
      <w:r w:rsidRPr="001A0944">
        <w:rPr>
          <w:rFonts w:ascii="Times New Roman" w:hAnsi="Times New Roman" w:cs="Times New Roman"/>
          <w:szCs w:val="22"/>
        </w:rPr>
        <w:t xml:space="preserve">, </w:t>
      </w:r>
      <w:r w:rsidR="001D7604" w:rsidRPr="001A0944">
        <w:rPr>
          <w:rFonts w:ascii="Times New Roman" w:hAnsi="Times New Roman" w:cs="Times New Roman"/>
          <w:szCs w:val="22"/>
        </w:rPr>
        <w:t>переданн</w:t>
      </w:r>
      <w:r w:rsidR="001D7604">
        <w:rPr>
          <w:rFonts w:ascii="Times New Roman" w:hAnsi="Times New Roman" w:cs="Times New Roman"/>
          <w:szCs w:val="22"/>
        </w:rPr>
        <w:t>ого</w:t>
      </w:r>
      <w:r w:rsidR="001D7604" w:rsidRPr="001A0944">
        <w:rPr>
          <w:rFonts w:ascii="Times New Roman" w:hAnsi="Times New Roman" w:cs="Times New Roman"/>
          <w:szCs w:val="22"/>
        </w:rPr>
        <w:t xml:space="preserve"> </w:t>
      </w:r>
      <w:r w:rsidRPr="001A0944">
        <w:rPr>
          <w:rFonts w:ascii="Times New Roman" w:hAnsi="Times New Roman" w:cs="Times New Roman"/>
          <w:szCs w:val="22"/>
        </w:rPr>
        <w:t>в оплату инвестиционных паев, достигла размера, необходимого для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0</w:t>
      </w:r>
      <w:r w:rsidRPr="001E1D38">
        <w:rPr>
          <w:rFonts w:ascii="Times New Roman" w:hAnsi="Times New Roman" w:cs="Times New Roman"/>
          <w:szCs w:val="22"/>
        </w:rPr>
        <w:t xml:space="preserve">. </w:t>
      </w:r>
      <w:r w:rsidR="001D7604">
        <w:rPr>
          <w:rFonts w:ascii="Times New Roman" w:hAnsi="Times New Roman" w:cs="Times New Roman"/>
          <w:szCs w:val="22"/>
        </w:rPr>
        <w:t>Имущество</w:t>
      </w:r>
      <w:r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1D7604" w:rsidRPr="001E1D38">
        <w:rPr>
          <w:rFonts w:ascii="Times New Roman" w:hAnsi="Times New Roman" w:cs="Times New Roman"/>
          <w:szCs w:val="22"/>
        </w:rPr>
        <w:t>включа</w:t>
      </w:r>
      <w:r w:rsidR="001D7604">
        <w:rPr>
          <w:rFonts w:ascii="Times New Roman" w:hAnsi="Times New Roman" w:cs="Times New Roman"/>
          <w:szCs w:val="22"/>
        </w:rPr>
        <w:t>ется</w:t>
      </w:r>
      <w:r w:rsidR="001D7604" w:rsidRPr="001E1D38">
        <w:rPr>
          <w:rFonts w:ascii="Times New Roman" w:hAnsi="Times New Roman" w:cs="Times New Roman"/>
          <w:szCs w:val="22"/>
        </w:rPr>
        <w:t xml:space="preserve"> </w:t>
      </w:r>
      <w:r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2) </w:t>
      </w:r>
      <w:r w:rsidR="001D7604">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1D7604" w:rsidRPr="001E1D38">
        <w:rPr>
          <w:rFonts w:ascii="Times New Roman" w:hAnsi="Times New Roman" w:cs="Times New Roman"/>
          <w:szCs w:val="22"/>
        </w:rPr>
        <w:t>переданн</w:t>
      </w:r>
      <w:r w:rsidR="001D7604">
        <w:rPr>
          <w:rFonts w:ascii="Times New Roman" w:hAnsi="Times New Roman" w:cs="Times New Roman"/>
          <w:szCs w:val="22"/>
        </w:rPr>
        <w:t>ое</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согласно указанным заявкам, </w:t>
      </w:r>
      <w:r w:rsidR="001D7604" w:rsidRPr="001E1D38">
        <w:rPr>
          <w:rFonts w:ascii="Times New Roman" w:hAnsi="Times New Roman" w:cs="Times New Roman"/>
          <w:szCs w:val="22"/>
        </w:rPr>
        <w:t>поступил</w:t>
      </w:r>
      <w:r w:rsidR="001D7604">
        <w:rPr>
          <w:rFonts w:ascii="Times New Roman" w:hAnsi="Times New Roman" w:cs="Times New Roman"/>
          <w:szCs w:val="22"/>
        </w:rPr>
        <w:t>о</w:t>
      </w:r>
      <w:r w:rsidR="001D7604" w:rsidRPr="001E1D38">
        <w:rPr>
          <w:rFonts w:ascii="Times New Roman" w:hAnsi="Times New Roman" w:cs="Times New Roman"/>
          <w:szCs w:val="22"/>
        </w:rPr>
        <w:t xml:space="preserve"> </w:t>
      </w:r>
      <w:r w:rsidR="0001479A" w:rsidRPr="001E1D38">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1</w:t>
      </w:r>
      <w:r w:rsidRPr="001E1D38">
        <w:rPr>
          <w:rFonts w:ascii="Times New Roman" w:hAnsi="Times New Roman" w:cs="Times New Roman"/>
          <w:szCs w:val="22"/>
        </w:rPr>
        <w:t xml:space="preserve">. Включение </w:t>
      </w:r>
      <w:r w:rsidR="00565045">
        <w:rPr>
          <w:rFonts w:ascii="Times New Roman" w:hAnsi="Times New Roman" w:cs="Times New Roman"/>
          <w:szCs w:val="22"/>
        </w:rPr>
        <w:t>имущества</w:t>
      </w:r>
      <w:r w:rsidRPr="001E1D38">
        <w:rPr>
          <w:rFonts w:ascii="Times New Roman" w:hAnsi="Times New Roman" w:cs="Times New Roman"/>
          <w:szCs w:val="22"/>
        </w:rPr>
        <w:t xml:space="preserve">, </w:t>
      </w:r>
      <w:r w:rsidR="00565045" w:rsidRPr="001E1D38">
        <w:rPr>
          <w:rFonts w:ascii="Times New Roman" w:hAnsi="Times New Roman" w:cs="Times New Roman"/>
          <w:szCs w:val="22"/>
        </w:rPr>
        <w:t>переданн</w:t>
      </w:r>
      <w:r w:rsidR="00565045">
        <w:rPr>
          <w:rFonts w:ascii="Times New Roman" w:hAnsi="Times New Roman" w:cs="Times New Roman"/>
          <w:szCs w:val="22"/>
        </w:rPr>
        <w:t>ого</w:t>
      </w:r>
      <w:r w:rsidR="00565045"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3</w:t>
      </w:r>
      <w:r w:rsidRPr="001E1D38">
        <w:rPr>
          <w:rFonts w:ascii="Times New Roman" w:hAnsi="Times New Roman" w:cs="Times New Roman"/>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на расчетную стоимость инвестиционного пая, определенную на рабочий день, предшествующий дню выдачи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62983">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62983">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D62983">
        <w:rPr>
          <w:rFonts w:ascii="Times New Roman" w:hAnsi="Times New Roman" w:cs="Times New Roman"/>
        </w:rPr>
        <w:t>длительность</w:t>
      </w:r>
      <w:r w:rsidR="00D62983"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62983">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62983"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8"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343E5">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D343E5">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343E5">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343E5">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AC7F31">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C7F31">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C7F31">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осуществляется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C7F31">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AC7F31" w:rsidP="0020558C">
      <w:pPr>
        <w:pStyle w:val="ConsPlusNormal"/>
        <w:ind w:firstLine="539"/>
        <w:jc w:val="both"/>
        <w:rPr>
          <w:rFonts w:ascii="Times New Roman" w:hAnsi="Times New Roman" w:cs="Times New Roman"/>
          <w:szCs w:val="22"/>
        </w:rPr>
      </w:pPr>
      <w:r>
        <w:rPr>
          <w:rFonts w:ascii="Times New Roman" w:hAnsi="Times New Roman" w:cs="Times New Roman"/>
          <w:szCs w:val="22"/>
        </w:rPr>
        <w:t>89</w:t>
      </w:r>
      <w:r w:rsidR="0001479A" w:rsidRPr="001E1D38">
        <w:rPr>
          <w:rFonts w:ascii="Times New Roman" w:hAnsi="Times New Roman" w:cs="Times New Roman"/>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20" w:name="P292"/>
      <w:bookmarkEnd w:id="20"/>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AC7F31">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C7F31">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AC7F31">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1" w:name="P314"/>
      <w:bookmarkEnd w:id="21"/>
      <w:r>
        <w:rPr>
          <w:rFonts w:ascii="Times New Roman" w:hAnsi="Times New Roman" w:cs="Times New Roman"/>
          <w:szCs w:val="22"/>
        </w:rPr>
        <w:t>9</w:t>
      </w:r>
      <w:r w:rsidR="00AC7F31">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Pr="00485530"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w:t>
      </w:r>
      <w:r w:rsidRPr="00485530">
        <w:rPr>
          <w:rFonts w:ascii="Times New Roman" w:hAnsi="Times New Roman" w:cs="Times New Roman"/>
          <w:szCs w:val="22"/>
        </w:rPr>
        <w:t>в размере 0,</w:t>
      </w:r>
      <w:r w:rsidR="0094658B" w:rsidRPr="00485530">
        <w:rPr>
          <w:rFonts w:ascii="Times New Roman" w:hAnsi="Times New Roman" w:cs="Times New Roman"/>
          <w:szCs w:val="22"/>
        </w:rPr>
        <w:t>8</w:t>
      </w:r>
      <w:r w:rsidRPr="00485530">
        <w:rPr>
          <w:rFonts w:ascii="Times New Roman" w:hAnsi="Times New Roman" w:cs="Times New Roman"/>
          <w:szCs w:val="22"/>
        </w:rPr>
        <w:t xml:space="preserve"> (</w:t>
      </w:r>
      <w:r w:rsidR="0094658B" w:rsidRPr="00485530">
        <w:rPr>
          <w:rFonts w:ascii="Times New Roman" w:hAnsi="Times New Roman" w:cs="Times New Roman"/>
          <w:szCs w:val="22"/>
        </w:rPr>
        <w:t>Ноля целых восьми десятых</w:t>
      </w:r>
      <w:r w:rsidRPr="00485530">
        <w:rPr>
          <w:rFonts w:ascii="Times New Roman" w:hAnsi="Times New Roman" w:cs="Times New Roman"/>
          <w:szCs w:val="22"/>
        </w:rPr>
        <w:t>)</w:t>
      </w:r>
      <w:r w:rsidR="002B3B61" w:rsidRPr="00485530">
        <w:rPr>
          <w:rFonts w:ascii="Times New Roman" w:hAnsi="Times New Roman" w:cs="Times New Roman"/>
          <w:szCs w:val="22"/>
        </w:rPr>
        <w:t xml:space="preserve"> </w:t>
      </w:r>
      <w:r w:rsidRPr="00485530">
        <w:rPr>
          <w:rFonts w:ascii="Times New Roman" w:hAnsi="Times New Roman" w:cs="Times New Roman"/>
          <w:szCs w:val="22"/>
        </w:rPr>
        <w:t>процента среднегодовой стоимости чистых активов фонда</w:t>
      </w:r>
      <w:r w:rsidR="002B3B61" w:rsidRPr="00485530">
        <w:rPr>
          <w:rFonts w:ascii="Times New Roman" w:hAnsi="Times New Roman" w:cs="Times New Roman"/>
          <w:szCs w:val="22"/>
        </w:rPr>
        <w:t>,</w:t>
      </w:r>
      <w:r w:rsidR="002B3B61" w:rsidRPr="00485530">
        <w:t xml:space="preserve"> </w:t>
      </w:r>
      <w:r w:rsidR="002B3B61" w:rsidRPr="00485530">
        <w:rPr>
          <w:rFonts w:ascii="Times New Roman" w:hAnsi="Times New Roman" w:cs="Times New Roman"/>
          <w:szCs w:val="22"/>
        </w:rPr>
        <w:t>определяемой в порядке, установленном нормативными актами в сфере финансовых рынков;</w:t>
      </w:r>
    </w:p>
    <w:p w:rsidR="00C33BF8" w:rsidRPr="00485530" w:rsidRDefault="00C33BF8"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с</w:t>
      </w:r>
      <w:r w:rsidR="00FD6F39" w:rsidRPr="00485530">
        <w:rPr>
          <w:rFonts w:ascii="Times New Roman" w:hAnsi="Times New Roman" w:cs="Times New Roman"/>
          <w:szCs w:val="22"/>
        </w:rPr>
        <w:t>пециализированному депозитарию</w:t>
      </w:r>
      <w:r w:rsidRPr="00485530">
        <w:rPr>
          <w:rFonts w:ascii="Times New Roman" w:hAnsi="Times New Roman" w:cs="Times New Roman"/>
          <w:szCs w:val="22"/>
        </w:rPr>
        <w:t xml:space="preserve">, регистратору и бирже в размере не более </w:t>
      </w:r>
      <w:r w:rsidR="00273FB8" w:rsidRPr="00260B67">
        <w:rPr>
          <w:rFonts w:ascii="Times New Roman" w:hAnsi="Times New Roman" w:cs="Times New Roman"/>
          <w:szCs w:val="22"/>
        </w:rPr>
        <w:t>0,1 (Ноля целых одной десятой)</w:t>
      </w:r>
      <w:r w:rsidRPr="00485530">
        <w:rPr>
          <w:rFonts w:ascii="Times New Roman" w:hAnsi="Times New Roman" w:cs="Times New Roman"/>
          <w:szCs w:val="22"/>
        </w:rPr>
        <w:t xml:space="preserve"> процента от среднегодовой стоимости чистых активов фонда</w:t>
      </w:r>
      <w:r w:rsidR="00B45503" w:rsidRPr="00485530">
        <w:t xml:space="preserve"> </w:t>
      </w:r>
      <w:r w:rsidR="00B45503" w:rsidRPr="00485530">
        <w:rPr>
          <w:rFonts w:ascii="Times New Roman" w:hAnsi="Times New Roman" w:cs="Times New Roman"/>
          <w:szCs w:val="22"/>
        </w:rPr>
        <w:t>определяемой в порядке, установленном нормативными актами в сфере финансовых рынков</w:t>
      </w:r>
      <w:r w:rsidRPr="00485530">
        <w:rPr>
          <w:rFonts w:ascii="Times New Roman" w:hAnsi="Times New Roman" w:cs="Times New Roman"/>
          <w:szCs w:val="22"/>
        </w:rPr>
        <w:t>.</w:t>
      </w:r>
    </w:p>
    <w:p w:rsidR="0001479A" w:rsidRPr="00485530" w:rsidRDefault="00987D6C"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9</w:t>
      </w:r>
      <w:r w:rsidR="00060346" w:rsidRPr="00485530">
        <w:rPr>
          <w:rFonts w:ascii="Times New Roman" w:hAnsi="Times New Roman" w:cs="Times New Roman"/>
          <w:szCs w:val="22"/>
        </w:rPr>
        <w:t>4</w:t>
      </w:r>
      <w:r w:rsidR="0001479A" w:rsidRPr="00485530">
        <w:rPr>
          <w:rFonts w:ascii="Times New Roman" w:hAnsi="Times New Roman" w:cs="Times New Roman"/>
          <w:szCs w:val="22"/>
        </w:rPr>
        <w:t xml:space="preserve">. </w:t>
      </w:r>
      <w:r w:rsidRPr="00485530">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sidRPr="00485530">
        <w:rPr>
          <w:rFonts w:ascii="Times New Roman" w:hAnsi="Times New Roman" w:cs="Times New Roman"/>
          <w:szCs w:val="22"/>
        </w:rPr>
        <w:t>П</w:t>
      </w:r>
      <w:r w:rsidRPr="00485530">
        <w:rPr>
          <w:rFonts w:ascii="Times New Roman" w:hAnsi="Times New Roman" w:cs="Times New Roman"/>
          <w:szCs w:val="22"/>
        </w:rPr>
        <w:t>ятнадцати) рабочих дней с даты его начисления.</w:t>
      </w:r>
    </w:p>
    <w:p w:rsidR="0001479A" w:rsidRPr="00485530" w:rsidRDefault="00987D6C"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9</w:t>
      </w:r>
      <w:r w:rsidR="00060346" w:rsidRPr="00485530">
        <w:rPr>
          <w:rFonts w:ascii="Times New Roman" w:hAnsi="Times New Roman" w:cs="Times New Roman"/>
          <w:szCs w:val="22"/>
        </w:rPr>
        <w:t>5</w:t>
      </w:r>
      <w:r w:rsidR="0001479A" w:rsidRPr="00485530">
        <w:rPr>
          <w:rFonts w:ascii="Times New Roman" w:hAnsi="Times New Roman" w:cs="Times New Roman"/>
          <w:szCs w:val="22"/>
        </w:rPr>
        <w:t xml:space="preserve">. </w:t>
      </w:r>
      <w:r w:rsidRPr="00485530">
        <w:rPr>
          <w:rFonts w:ascii="Times New Roman" w:hAnsi="Times New Roman" w:cs="Times New Roman"/>
          <w:szCs w:val="22"/>
        </w:rPr>
        <w:t>Вознаграждение специализированному депозитарию, регистратору и бирже выплачивается в срок, предусмотренный в договорах указанных лиц с управляющей компанией.</w:t>
      </w:r>
    </w:p>
    <w:p w:rsidR="009B6E3E" w:rsidRPr="00485530" w:rsidRDefault="009B6E3E" w:rsidP="0020558C">
      <w:pPr>
        <w:pStyle w:val="ConsPlusNormal"/>
        <w:ind w:firstLine="539"/>
        <w:jc w:val="both"/>
        <w:rPr>
          <w:rFonts w:ascii="Times New Roman" w:hAnsi="Times New Roman" w:cs="Times New Roman"/>
          <w:szCs w:val="22"/>
        </w:rPr>
      </w:pPr>
      <w:bookmarkStart w:id="22" w:name="P317"/>
      <w:bookmarkEnd w:id="22"/>
      <w:r w:rsidRPr="00485530">
        <w:rPr>
          <w:rFonts w:ascii="Times New Roman" w:hAnsi="Times New Roman" w:cs="Times New Roman"/>
          <w:szCs w:val="22"/>
        </w:rPr>
        <w:t>9</w:t>
      </w:r>
      <w:r w:rsidR="00060346" w:rsidRPr="00485530">
        <w:rPr>
          <w:rFonts w:ascii="Times New Roman" w:hAnsi="Times New Roman" w:cs="Times New Roman"/>
          <w:szCs w:val="22"/>
        </w:rPr>
        <w:t>6</w:t>
      </w:r>
      <w:r w:rsidR="0001479A" w:rsidRPr="00485530">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 xml:space="preserve">10) расходы, связанные с нотариальным свидетельствованием верности копии </w:t>
      </w:r>
      <w:r w:rsidR="00060346" w:rsidRPr="00485530">
        <w:rPr>
          <w:rFonts w:ascii="Times New Roman" w:hAnsi="Times New Roman" w:cs="Times New Roman"/>
        </w:rPr>
        <w:t>настоящих П</w:t>
      </w:r>
      <w:r w:rsidRPr="00485530">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85530" w:rsidRDefault="009D1BA3" w:rsidP="009D1BA3">
      <w:pPr>
        <w:autoSpaceDE w:val="0"/>
        <w:autoSpaceDN w:val="0"/>
        <w:adjustRightInd w:val="0"/>
        <w:spacing w:after="0" w:line="240" w:lineRule="auto"/>
        <w:ind w:firstLine="540"/>
        <w:jc w:val="both"/>
        <w:rPr>
          <w:rFonts w:ascii="Times New Roman" w:hAnsi="Times New Roman" w:cs="Times New Roman"/>
        </w:rPr>
      </w:pPr>
      <w:r w:rsidRPr="00485530">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Pr="00485530" w:rsidRDefault="004545CA" w:rsidP="0020558C">
      <w:pPr>
        <w:pStyle w:val="ConsPlusNormal"/>
        <w:ind w:firstLine="539"/>
        <w:jc w:val="both"/>
        <w:rPr>
          <w:rFonts w:ascii="Times New Roman" w:hAnsi="Times New Roman" w:cs="Times New Roman"/>
        </w:rPr>
      </w:pPr>
      <w:r w:rsidRPr="00485530">
        <w:rPr>
          <w:rFonts w:ascii="Times New Roman" w:hAnsi="Times New Roman" w:cs="Times New Roman"/>
        </w:rPr>
        <w:t>1</w:t>
      </w:r>
      <w:r w:rsidR="009D1BA3" w:rsidRPr="00485530">
        <w:rPr>
          <w:rFonts w:ascii="Times New Roman" w:hAnsi="Times New Roman" w:cs="Times New Roman"/>
        </w:rPr>
        <w:t>2</w:t>
      </w:r>
      <w:r w:rsidRPr="00485530">
        <w:rPr>
          <w:rFonts w:ascii="Times New Roman" w:hAnsi="Times New Roman" w:cs="Times New Roman"/>
        </w:rPr>
        <w:t>) иные</w:t>
      </w:r>
      <w:r w:rsidR="00060346" w:rsidRPr="00485530">
        <w:rPr>
          <w:rFonts w:ascii="Times New Roman" w:hAnsi="Times New Roman" w:cs="Times New Roman"/>
        </w:rPr>
        <w:t>,</w:t>
      </w:r>
      <w:r w:rsidRPr="00485530">
        <w:rPr>
          <w:rFonts w:ascii="Times New Roman" w:hAnsi="Times New Roman" w:cs="Times New Roman"/>
        </w:rPr>
        <w:t xml:space="preserve"> </w:t>
      </w:r>
      <w:r w:rsidR="00060346" w:rsidRPr="00485530">
        <w:rPr>
          <w:rFonts w:ascii="Times New Roman" w:hAnsi="Times New Roman" w:cs="Times New Roman"/>
        </w:rPr>
        <w:t xml:space="preserve">не указанные в настоящем пункте, </w:t>
      </w:r>
      <w:r w:rsidRPr="00485530">
        <w:rPr>
          <w:rFonts w:ascii="Times New Roman" w:hAnsi="Times New Roman" w:cs="Times New Roman"/>
        </w:rPr>
        <w:t xml:space="preserve">расходы,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rsidR="00273FB8" w:rsidRPr="00260B67">
        <w:rPr>
          <w:rFonts w:ascii="Times New Roman" w:hAnsi="Times New Roman" w:cs="Times New Roman"/>
        </w:rPr>
        <w:t>0,05 (Ноля целых пяти сотых)</w:t>
      </w:r>
      <w:r w:rsidRPr="00485530">
        <w:rPr>
          <w:rFonts w:ascii="Times New Roman" w:hAnsi="Times New Roman" w:cs="Times New Roman"/>
        </w:rPr>
        <w:t xml:space="preserve"> процента </w:t>
      </w:r>
      <w:r w:rsidR="00E661F9" w:rsidRPr="00485530">
        <w:rPr>
          <w:rFonts w:ascii="Times New Roman" w:hAnsi="Times New Roman" w:cs="Times New Roman"/>
        </w:rPr>
        <w:t xml:space="preserve">(включая НДС) </w:t>
      </w:r>
      <w:r w:rsidRPr="00485530">
        <w:rPr>
          <w:rFonts w:ascii="Times New Roman" w:hAnsi="Times New Roman" w:cs="Times New Roman"/>
        </w:rPr>
        <w:t>среднегодовой стоимости чистых активов фонда.</w:t>
      </w:r>
    </w:p>
    <w:p w:rsidR="009B6E3E" w:rsidRPr="00485530" w:rsidRDefault="009B6E3E" w:rsidP="0020558C">
      <w:pPr>
        <w:pStyle w:val="ConsPlusNormal"/>
        <w:ind w:firstLine="539"/>
        <w:jc w:val="both"/>
        <w:rPr>
          <w:rFonts w:ascii="Times New Roman" w:hAnsi="Times New Roman" w:cs="Times New Roman"/>
        </w:rPr>
      </w:pPr>
      <w:r w:rsidRPr="00485530">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Pr="00485530" w:rsidRDefault="009B6E3E"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273FB8" w:rsidRPr="00260B67">
        <w:rPr>
          <w:rFonts w:ascii="Times New Roman" w:hAnsi="Times New Roman" w:cs="Times New Roman"/>
          <w:szCs w:val="22"/>
        </w:rPr>
        <w:t>0,05 (Ноль целых пять сотых)</w:t>
      </w:r>
      <w:r w:rsidR="00EF0C79" w:rsidRPr="00485530">
        <w:rPr>
          <w:rFonts w:ascii="Times New Roman" w:hAnsi="Times New Roman" w:cs="Times New Roman"/>
          <w:szCs w:val="22"/>
        </w:rPr>
        <w:t xml:space="preserve"> процента (включая НДС)</w:t>
      </w:r>
      <w:r w:rsidR="00DE621E" w:rsidRPr="00485530">
        <w:rPr>
          <w:rFonts w:ascii="Times New Roman" w:hAnsi="Times New Roman" w:cs="Times New Roman"/>
          <w:szCs w:val="22"/>
        </w:rPr>
        <w:t xml:space="preserve"> </w:t>
      </w:r>
      <w:r w:rsidRPr="00485530">
        <w:rPr>
          <w:rFonts w:ascii="Times New Roman" w:hAnsi="Times New Roman" w:cs="Times New Roman"/>
          <w:szCs w:val="22"/>
        </w:rPr>
        <w:t>среднегодовой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sidRPr="00485530">
        <w:rPr>
          <w:rFonts w:ascii="Times New Roman" w:hAnsi="Times New Roman" w:cs="Times New Roman"/>
          <w:szCs w:val="22"/>
        </w:rPr>
        <w:t>9</w:t>
      </w:r>
      <w:r w:rsidR="00060346" w:rsidRPr="00485530">
        <w:rPr>
          <w:rFonts w:ascii="Times New Roman" w:hAnsi="Times New Roman" w:cs="Times New Roman"/>
          <w:szCs w:val="22"/>
        </w:rPr>
        <w:t>7</w:t>
      </w:r>
      <w:r w:rsidR="0001479A" w:rsidRPr="00485530">
        <w:rPr>
          <w:rFonts w:ascii="Times New Roman" w:hAnsi="Times New Roman" w:cs="Times New Roman"/>
          <w:szCs w:val="22"/>
        </w:rPr>
        <w:t xml:space="preserve">. Расходы, не предусмотренные </w:t>
      </w:r>
      <w:r w:rsidR="00060346" w:rsidRPr="00485530">
        <w:rPr>
          <w:rFonts w:ascii="Times New Roman" w:hAnsi="Times New Roman" w:cs="Times New Roman"/>
          <w:szCs w:val="22"/>
        </w:rPr>
        <w:t>пунктом 96</w:t>
      </w:r>
      <w:r w:rsidR="0001479A" w:rsidRPr="00485530">
        <w:rPr>
          <w:rFonts w:ascii="Times New Roman" w:hAnsi="Times New Roman" w:cs="Times New Roman"/>
          <w:szCs w:val="22"/>
        </w:rPr>
        <w:t xml:space="preserve"> настоящих Правил, а также вознаграждение в части превышения размеров, указанных в </w:t>
      </w:r>
      <w:r w:rsidR="00060346" w:rsidRPr="00485530">
        <w:rPr>
          <w:rFonts w:ascii="Times New Roman" w:hAnsi="Times New Roman" w:cs="Times New Roman"/>
          <w:szCs w:val="22"/>
        </w:rPr>
        <w:t>пункте 93</w:t>
      </w:r>
      <w:r w:rsidR="0001479A" w:rsidRPr="00485530">
        <w:rPr>
          <w:rFonts w:ascii="Times New Roman" w:hAnsi="Times New Roman" w:cs="Times New Roman"/>
          <w:szCs w:val="22"/>
        </w:rPr>
        <w:t xml:space="preserve"> настоящих Правил, или </w:t>
      </w:r>
      <w:r w:rsidR="00273FB8" w:rsidRPr="006256A6">
        <w:rPr>
          <w:rFonts w:ascii="Times New Roman" w:hAnsi="Times New Roman" w:cs="Times New Roman"/>
          <w:szCs w:val="22"/>
        </w:rPr>
        <w:t>0,9 (Ноль целых девять десятых) процента</w:t>
      </w:r>
      <w:r w:rsidR="00273FB8" w:rsidRPr="00485530" w:rsidDel="00273FB8">
        <w:rPr>
          <w:rFonts w:ascii="Times New Roman" w:hAnsi="Times New Roman" w:cs="Times New Roman"/>
          <w:szCs w:val="22"/>
        </w:rPr>
        <w:t xml:space="preserve"> </w:t>
      </w:r>
      <w:r w:rsidRPr="00E661F9">
        <w:rPr>
          <w:rFonts w:ascii="Times New Roman" w:hAnsi="Times New Roman" w:cs="Times New Roman"/>
          <w:szCs w:val="22"/>
        </w:rPr>
        <w:t>среднегодовой стоимости чистых активов фонда осуществляются управляющей компанией за</w:t>
      </w:r>
      <w:r w:rsidRPr="009414C3">
        <w:rPr>
          <w:rFonts w:ascii="Times New Roman" w:hAnsi="Times New Roman" w:cs="Times New Roman"/>
          <w:szCs w:val="22"/>
        </w:rPr>
        <w:t xml:space="preserve">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0C7291">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C7291"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1E1D38">
        <w:rPr>
          <w:rFonts w:ascii="Times New Roman" w:hAnsi="Times New Roman" w:cs="Times New Roman"/>
          <w:szCs w:val="22"/>
        </w:rPr>
        <w:t xml:space="preserve">. </w:t>
      </w:r>
      <w:r w:rsidR="0066634C" w:rsidRPr="0066634C">
        <w:rPr>
          <w:rFonts w:ascii="Times New Roman" w:hAnsi="Times New Roman" w:cs="Times New Roman"/>
          <w:szCs w:val="22"/>
        </w:rPr>
        <w:t>Стоимость чистых активов фонда определяется в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0C7291" w:rsidRPr="009B5DD2">
        <w:rPr>
          <w:rFonts w:ascii="Times New Roman" w:hAnsi="Times New Roman" w:cs="Times New Roman"/>
        </w:rPr>
        <w:t>на каждую дату, на которую определяется стоимость чистых активов фонда,</w:t>
      </w:r>
      <w:r w:rsidR="000C7291" w:rsidRPr="00A24767">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C7291">
        <w:rPr>
          <w:rFonts w:ascii="Times New Roman" w:hAnsi="Times New Roman" w:cs="Times New Roman"/>
          <w:szCs w:val="22"/>
        </w:rPr>
        <w:t>дату</w:t>
      </w:r>
      <w:r w:rsidR="000C7291"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D00FCB">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031CD7">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031CD7">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0"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031CD7">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1"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правил,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031CD7">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3" w:name="P357"/>
      <w:bookmarkEnd w:id="23"/>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031CD7">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31CD7">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r w:rsidR="00031CD7" w:rsidRPr="001D31E2">
        <w:rPr>
          <w:rFonts w:ascii="Times New Roman" w:hAnsi="Times New Roman" w:cs="Times New Roman"/>
          <w:szCs w:val="22"/>
        </w:rPr>
        <w:t xml:space="preserve">подпунктом 8 пункта </w:t>
      </w:r>
      <w:r w:rsidR="00031CD7">
        <w:rPr>
          <w:rFonts w:ascii="Times New Roman" w:hAnsi="Times New Roman" w:cs="Times New Roman"/>
          <w:szCs w:val="22"/>
        </w:rPr>
        <w:t>28</w:t>
      </w:r>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485530">
        <w:rPr>
          <w:rFonts w:ascii="Times New Roman" w:hAnsi="Times New Roman" w:cs="Times New Roman"/>
          <w:szCs w:val="22"/>
        </w:rPr>
        <w:t xml:space="preserve">прекращение </w:t>
      </w:r>
      <w:r w:rsidR="00485530" w:rsidRPr="00485530">
        <w:rPr>
          <w:rFonts w:ascii="Times New Roman" w:hAnsi="Times New Roman" w:cs="Times New Roman"/>
          <w:szCs w:val="22"/>
        </w:rPr>
        <w:t>расчета Индекса</w:t>
      </w:r>
      <w:r w:rsidR="007A0D48">
        <w:rPr>
          <w:rFonts w:ascii="Times New Roman" w:hAnsi="Times New Roman" w:cs="Times New Roman"/>
          <w:szCs w:val="22"/>
        </w:rPr>
        <w:t>.</w:t>
      </w:r>
    </w:p>
    <w:p w:rsidR="00485530" w:rsidRPr="001E1D38" w:rsidRDefault="00485530" w:rsidP="007A0D48">
      <w:pPr>
        <w:pStyle w:val="ConsPlusNormal"/>
        <w:ind w:firstLine="539"/>
        <w:jc w:val="both"/>
        <w:rPr>
          <w:rFonts w:ascii="Times New Roman" w:hAnsi="Times New Roman" w:cs="Times New Roman"/>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4" w:name="P368"/>
      <w:bookmarkEnd w:id="24"/>
      <w:r w:rsidRPr="001E1D38">
        <w:rPr>
          <w:rFonts w:ascii="Times New Roman" w:hAnsi="Times New Roman" w:cs="Times New Roman"/>
          <w:szCs w:val="22"/>
        </w:rPr>
        <w:t>11</w:t>
      </w:r>
      <w:r w:rsidR="00031CD7">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r w:rsidR="00031CD7" w:rsidRPr="001D31E2">
        <w:rPr>
          <w:rFonts w:ascii="Times New Roman" w:hAnsi="Times New Roman" w:cs="Times New Roman"/>
          <w:szCs w:val="22"/>
        </w:rPr>
        <w:t xml:space="preserve">подпунктом 7 пункта </w:t>
      </w:r>
      <w:r w:rsidR="00031CD7">
        <w:rPr>
          <w:rFonts w:ascii="Times New Roman" w:hAnsi="Times New Roman" w:cs="Times New Roman"/>
          <w:szCs w:val="22"/>
        </w:rPr>
        <w:t>28</w:t>
      </w:r>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2"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5" w:name="P377"/>
      <w:bookmarkEnd w:id="25"/>
      <w:r w:rsidRPr="00C74722">
        <w:rPr>
          <w:rFonts w:ascii="Times New Roman" w:hAnsi="Times New Roman" w:cs="Times New Roman"/>
          <w:color w:val="000000" w:themeColor="text1"/>
          <w:szCs w:val="22"/>
        </w:rPr>
        <w:t>11</w:t>
      </w:r>
      <w:r w:rsidR="00031CD7">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C74722">
        <w:rPr>
          <w:rFonts w:ascii="Times New Roman" w:hAnsi="Times New Roman" w:cs="Times New Roman"/>
          <w:color w:val="000000" w:themeColor="text1"/>
          <w:szCs w:val="22"/>
        </w:rPr>
        <w:t>11</w:t>
      </w:r>
      <w:r w:rsidR="00031CD7">
        <w:rPr>
          <w:rFonts w:ascii="Times New Roman" w:hAnsi="Times New Roman" w:cs="Times New Roman"/>
          <w:color w:val="000000" w:themeColor="text1"/>
          <w:szCs w:val="22"/>
        </w:rPr>
        <w:t>2</w:t>
      </w:r>
      <w:r w:rsidRPr="00C74722">
        <w:rPr>
          <w:rFonts w:ascii="Times New Roman" w:hAnsi="Times New Roman" w:cs="Times New Roman"/>
          <w:color w:val="000000" w:themeColor="text1"/>
          <w:szCs w:val="22"/>
        </w:rPr>
        <w:t xml:space="preserve">. </w:t>
      </w:r>
      <w:r w:rsidR="004C2450" w:rsidRPr="00C74722">
        <w:rPr>
          <w:rFonts w:ascii="Times New Roman" w:hAnsi="Times New Roman" w:cs="Times New Roman"/>
          <w:color w:val="000000" w:themeColor="text1"/>
          <w:szCs w:val="22"/>
        </w:rPr>
        <w:t>Размер вознаграждения лица</w:t>
      </w:r>
      <w:r w:rsidR="004C2450" w:rsidRPr="004C2450">
        <w:rPr>
          <w:rFonts w:ascii="Times New Roman" w:hAnsi="Times New Roman" w:cs="Times New Roman"/>
          <w:szCs w:val="22"/>
        </w:rPr>
        <w:t xml:space="preserve">, осуществляющего прекращение фонда, за исключением </w:t>
      </w:r>
      <w:r w:rsidR="004C2450" w:rsidRPr="00E661F9">
        <w:rPr>
          <w:rFonts w:ascii="Times New Roman" w:hAnsi="Times New Roman" w:cs="Times New Roman"/>
          <w:szCs w:val="22"/>
        </w:rPr>
        <w:t>случаев, установленных статьей 31 Федерального закона «Об инвестиционных фондах», составляет 0,1 (</w:t>
      </w:r>
      <w:r w:rsidR="00525E6F" w:rsidRPr="00E661F9">
        <w:rPr>
          <w:rFonts w:ascii="Times New Roman" w:hAnsi="Times New Roman" w:cs="Times New Roman"/>
          <w:szCs w:val="22"/>
        </w:rPr>
        <w:t>Н</w:t>
      </w:r>
      <w:r w:rsidR="004C2450" w:rsidRPr="00E661F9">
        <w:rPr>
          <w:rFonts w:ascii="Times New Roman" w:hAnsi="Times New Roman" w:cs="Times New Roman"/>
          <w:szCs w:val="22"/>
        </w:rPr>
        <w:t>оль целых одна десятая) процента суммы денежных средств, составляющих</w:t>
      </w:r>
      <w:r w:rsidR="004C2450" w:rsidRPr="004C2450">
        <w:rPr>
          <w:rFonts w:ascii="Times New Roman" w:hAnsi="Times New Roman" w:cs="Times New Roman"/>
          <w:szCs w:val="22"/>
        </w:rPr>
        <w:t xml:space="preserve">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специализированного депозита</w:t>
      </w:r>
      <w:r w:rsidR="001E2CAB">
        <w:rPr>
          <w:rFonts w:ascii="Times New Roman" w:hAnsi="Times New Roman" w:cs="Times New Roman"/>
          <w:szCs w:val="22"/>
        </w:rPr>
        <w:t>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4C2450">
        <w:rPr>
          <w:rFonts w:ascii="Times New Roman" w:hAnsi="Times New Roman" w:cs="Times New Roman"/>
          <w:szCs w:val="22"/>
        </w:rPr>
        <w:t>1</w:t>
      </w:r>
      <w:r w:rsidR="00031CD7">
        <w:rPr>
          <w:rFonts w:ascii="Times New Roman" w:hAnsi="Times New Roman" w:cs="Times New Roman"/>
          <w:szCs w:val="22"/>
        </w:rPr>
        <w:t>3</w:t>
      </w:r>
      <w:r w:rsidRPr="001E1D38">
        <w:rPr>
          <w:rFonts w:ascii="Times New Roman" w:hAnsi="Times New Roman" w:cs="Times New Roman"/>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4"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031CD7">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r w:rsidR="00A7715B">
        <w:rPr>
          <w:rFonts w:ascii="Times New Roman" w:hAnsi="Times New Roman" w:cs="Times New Roman"/>
          <w:szCs w:val="22"/>
        </w:rPr>
        <w:t>пунктами 117 и 118</w:t>
      </w:r>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031CD7">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w:t>
      </w:r>
      <w:r w:rsidR="000A5C68">
        <w:rPr>
          <w:rFonts w:ascii="Times New Roman" w:hAnsi="Times New Roman" w:cs="Times New Roman"/>
          <w:szCs w:val="22"/>
        </w:rPr>
        <w:t>нному депозитарию, регистратору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с уменьшением объема сделок с инвестиционными паями на проводимых биржей организованных торгах, совершаемых маркет-мейкером в течение торгового дня, по достижении которого его обязанность маркет-мейкера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031CD7">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031CD7">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856758">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031CD7">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Pr="001E1D38"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9D6C5A" w:rsidRPr="00F20F05" w:rsidRDefault="009D6C5A" w:rsidP="009D6C5A">
      <w:pPr>
        <w:autoSpaceDE w:val="0"/>
        <w:autoSpaceDN w:val="0"/>
        <w:adjustRightInd w:val="0"/>
        <w:jc w:val="both"/>
        <w:rPr>
          <w:rFonts w:ascii="Times New Roman" w:hAnsi="Times New Roman" w:cs="Times New Roman"/>
        </w:rPr>
      </w:pPr>
      <w:r w:rsidRPr="00F20F05">
        <w:rPr>
          <w:rFonts w:ascii="Times New Roman" w:hAnsi="Times New Roman" w:cs="Times New Roman"/>
        </w:rPr>
        <w:t>Генеральный директор</w:t>
      </w:r>
    </w:p>
    <w:p w:rsidR="009D6C5A" w:rsidRPr="00F20F05" w:rsidRDefault="009D6C5A" w:rsidP="009D6C5A">
      <w:pPr>
        <w:rPr>
          <w:rFonts w:ascii="Times New Roman" w:hAnsi="Times New Roman" w:cs="Times New Roman"/>
        </w:rPr>
      </w:pPr>
      <w:r w:rsidRPr="00F20F05">
        <w:rPr>
          <w:rFonts w:ascii="Times New Roman" w:hAnsi="Times New Roman" w:cs="Times New Roman"/>
        </w:rPr>
        <w:t xml:space="preserve">ООО «УК «Атон-менеджмент»         </w:t>
      </w:r>
      <w:r w:rsidRPr="00F20F05">
        <w:rPr>
          <w:rFonts w:ascii="Times New Roman" w:hAnsi="Times New Roman" w:cs="Times New Roman"/>
        </w:rPr>
        <w:tab/>
      </w:r>
      <w:r w:rsidRPr="00F20F05">
        <w:rPr>
          <w:rFonts w:ascii="Times New Roman" w:hAnsi="Times New Roman" w:cs="Times New Roman"/>
        </w:rPr>
        <w:tab/>
        <w:t xml:space="preserve">                              _____________   /</w:t>
      </w:r>
      <w:r w:rsidR="00806888">
        <w:rPr>
          <w:rFonts w:ascii="Times New Roman" w:hAnsi="Times New Roman" w:cs="Times New Roman"/>
        </w:rPr>
        <w:t>Коньшина</w:t>
      </w:r>
      <w:r w:rsidRPr="00F20F05">
        <w:rPr>
          <w:rFonts w:ascii="Times New Roman" w:hAnsi="Times New Roman" w:cs="Times New Roman"/>
        </w:rPr>
        <w:t xml:space="preserve"> </w:t>
      </w:r>
      <w:r w:rsidR="00806888">
        <w:rPr>
          <w:rFonts w:ascii="Times New Roman" w:hAnsi="Times New Roman" w:cs="Times New Roman"/>
        </w:rPr>
        <w:t>О</w:t>
      </w:r>
      <w:r w:rsidRPr="00F20F05">
        <w:rPr>
          <w:rFonts w:ascii="Times New Roman" w:hAnsi="Times New Roman" w:cs="Times New Roman"/>
        </w:rPr>
        <w:t>.</w:t>
      </w:r>
      <w:r w:rsidR="00806888">
        <w:rPr>
          <w:rFonts w:ascii="Times New Roman" w:hAnsi="Times New Roman" w:cs="Times New Roman"/>
        </w:rPr>
        <w:t>Н</w:t>
      </w:r>
      <w:r w:rsidRPr="00F20F05">
        <w:rPr>
          <w:rFonts w:ascii="Times New Roman" w:hAnsi="Times New Roman" w:cs="Times New Roman"/>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4D3D65" w:rsidRDefault="004D3D65" w:rsidP="001E1D38">
      <w:pPr>
        <w:spacing w:line="240" w:lineRule="auto"/>
        <w:rPr>
          <w:rFonts w:ascii="Times New Roman" w:hAnsi="Times New Roman" w:cs="Times New Roman"/>
        </w:rPr>
      </w:pPr>
    </w:p>
    <w:p w:rsidR="004D3D65" w:rsidRDefault="004D3D65" w:rsidP="001E1D38">
      <w:pPr>
        <w:spacing w:line="240" w:lineRule="auto"/>
        <w:rPr>
          <w:rFonts w:ascii="Times New Roman" w:hAnsi="Times New Roman" w:cs="Times New Roman"/>
        </w:rPr>
      </w:pPr>
    </w:p>
    <w:p w:rsidR="004D3D65" w:rsidRDefault="004D3D65" w:rsidP="001E1D38">
      <w:pPr>
        <w:spacing w:line="240" w:lineRule="auto"/>
        <w:rPr>
          <w:rFonts w:ascii="Times New Roman" w:hAnsi="Times New Roman" w:cs="Times New Roman"/>
        </w:rPr>
      </w:pPr>
    </w:p>
    <w:p w:rsidR="004D3D65" w:rsidRDefault="004D3D65" w:rsidP="001E1D38">
      <w:pPr>
        <w:spacing w:line="240" w:lineRule="auto"/>
        <w:rPr>
          <w:rFonts w:ascii="Times New Roman" w:hAnsi="Times New Roman" w:cs="Times New Roman"/>
        </w:rPr>
      </w:pPr>
    </w:p>
    <w:p w:rsidR="00175262" w:rsidRDefault="00175262" w:rsidP="00656BA1">
      <w:pPr>
        <w:spacing w:before="45" w:after="45" w:line="240" w:lineRule="auto"/>
        <w:rPr>
          <w:rFonts w:ascii="Times New Roman" w:hAnsi="Times New Roman" w:cs="Times New Roman"/>
        </w:rPr>
      </w:pPr>
    </w:p>
    <w:p w:rsidR="00656BA1" w:rsidRDefault="00656BA1" w:rsidP="00656BA1">
      <w:pPr>
        <w:spacing w:before="45" w:after="45" w:line="240" w:lineRule="auto"/>
        <w:rPr>
          <w:rFonts w:ascii="Times New Roman" w:eastAsia="Times New Roman" w:hAnsi="Times New Roman" w:cs="Times New Roman"/>
          <w:lang w:eastAsia="ru-RU"/>
        </w:rPr>
      </w:pPr>
    </w:p>
    <w:p w:rsidR="006A74C6" w:rsidRPr="00656BA1" w:rsidRDefault="006A74C6" w:rsidP="006A74C6">
      <w:pPr>
        <w:spacing w:before="45" w:after="45" w:line="240" w:lineRule="auto"/>
        <w:jc w:val="right"/>
        <w:rPr>
          <w:rFonts w:ascii="Times New Roman" w:eastAsia="Times New Roman" w:hAnsi="Times New Roman" w:cs="Times New Roman"/>
          <w:sz w:val="18"/>
          <w:szCs w:val="18"/>
          <w:lang w:eastAsia="ru-RU"/>
        </w:rPr>
      </w:pPr>
      <w:r w:rsidRPr="00656BA1">
        <w:rPr>
          <w:rFonts w:ascii="Times New Roman" w:eastAsia="Times New Roman" w:hAnsi="Times New Roman" w:cs="Times New Roman"/>
          <w:sz w:val="18"/>
          <w:szCs w:val="18"/>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E701C5">
      <w:pPr>
        <w:spacing w:after="0" w:line="240" w:lineRule="auto"/>
        <w:rPr>
          <w:rFonts w:ascii="Arial" w:eastAsia="Times New Roman" w:hAnsi="Arial" w:cs="Arial"/>
          <w:spacing w:val="8"/>
          <w:sz w:val="16"/>
          <w:szCs w:val="16"/>
        </w:rPr>
      </w:pPr>
    </w:p>
    <w:p w:rsidR="00656BA1" w:rsidRDefault="00656BA1" w:rsidP="006A74C6">
      <w:pPr>
        <w:spacing w:before="45" w:after="45" w:line="240" w:lineRule="auto"/>
        <w:jc w:val="right"/>
        <w:rPr>
          <w:rFonts w:ascii="Times New Roman" w:eastAsia="Times New Roman" w:hAnsi="Times New Roman" w:cs="Times New Roman"/>
          <w:sz w:val="18"/>
          <w:lang w:eastAsia="ru-RU"/>
        </w:rPr>
      </w:pPr>
    </w:p>
    <w:p w:rsidR="006A74C6" w:rsidRPr="00656BA1" w:rsidRDefault="006A74C6" w:rsidP="006A74C6">
      <w:pPr>
        <w:spacing w:before="45" w:after="45" w:line="240" w:lineRule="auto"/>
        <w:jc w:val="right"/>
        <w:rPr>
          <w:rFonts w:ascii="Times New Roman" w:eastAsia="Times New Roman" w:hAnsi="Times New Roman" w:cs="Times New Roman"/>
          <w:sz w:val="18"/>
          <w:lang w:eastAsia="ru-RU"/>
        </w:rPr>
      </w:pPr>
      <w:r w:rsidRPr="00656BA1">
        <w:rPr>
          <w:rFonts w:ascii="Times New Roman" w:eastAsia="Times New Roman" w:hAnsi="Times New Roman" w:cs="Times New Roman"/>
          <w:sz w:val="18"/>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E701C5"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56BA1" w:rsidRDefault="006A74C6" w:rsidP="006A74C6">
      <w:pPr>
        <w:spacing w:before="45" w:after="45" w:line="240" w:lineRule="auto"/>
        <w:jc w:val="right"/>
        <w:rPr>
          <w:rFonts w:ascii="Times New Roman" w:eastAsia="Times New Roman" w:hAnsi="Times New Roman" w:cs="Times New Roman"/>
          <w:sz w:val="18"/>
          <w:szCs w:val="18"/>
        </w:rPr>
      </w:pPr>
      <w:r w:rsidRPr="00656BA1">
        <w:rPr>
          <w:rFonts w:ascii="Times New Roman" w:eastAsia="Times New Roman" w:hAnsi="Times New Roman" w:cs="Times New Roman"/>
          <w:sz w:val="18"/>
          <w:szCs w:val="18"/>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56BA1" w:rsidRDefault="006A74C6" w:rsidP="006A74C6">
      <w:pPr>
        <w:jc w:val="right"/>
        <w:rPr>
          <w:rFonts w:ascii="Times New Roman" w:eastAsia="Times New Roman" w:hAnsi="Times New Roman" w:cs="Times New Roman"/>
          <w:sz w:val="18"/>
          <w:szCs w:val="16"/>
        </w:rPr>
      </w:pPr>
      <w:r w:rsidRPr="00656BA1">
        <w:rPr>
          <w:rFonts w:ascii="Times New Roman" w:eastAsia="Times New Roman" w:hAnsi="Times New Roman" w:cs="Times New Roman"/>
          <w:sz w:val="18"/>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(да</w:t>
            </w:r>
            <w:r w:rsidRPr="006A74C6">
              <w:rPr>
                <w:rFonts w:ascii="Arial" w:eastAsia="Times New Roman" w:hAnsi="Arial" w:cs="Arial"/>
                <w:b/>
                <w:bCs/>
                <w:sz w:val="10"/>
                <w:szCs w:val="12"/>
              </w:rPr>
              <w:t>/</w:t>
            </w:r>
            <w:r w:rsidRPr="006A74C6">
              <w:rPr>
                <w:rFonts w:ascii="Arial" w:eastAsia="Times New Roman" w:hAnsi="Arial" w:cs="Arial"/>
                <w:b/>
                <w:bCs/>
                <w:sz w:val="10"/>
                <w:szCs w:val="12"/>
                <w:lang w:val="en-US"/>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971CA2">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21" w:rsidRDefault="00A27C21" w:rsidP="00C50376">
      <w:pPr>
        <w:spacing w:after="0" w:line="240" w:lineRule="auto"/>
      </w:pPr>
      <w:r>
        <w:separator/>
      </w:r>
    </w:p>
  </w:endnote>
  <w:endnote w:type="continuationSeparator" w:id="0">
    <w:p w:rsidR="00A27C21" w:rsidRDefault="00A27C21"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20237"/>
      <w:docPartObj>
        <w:docPartGallery w:val="Page Numbers (Bottom of Page)"/>
        <w:docPartUnique/>
      </w:docPartObj>
    </w:sdtPr>
    <w:sdtEndPr>
      <w:rPr>
        <w:noProof/>
      </w:rPr>
    </w:sdtEndPr>
    <w:sdtContent>
      <w:p w:rsidR="00A27C21" w:rsidRDefault="00901633">
        <w:pPr>
          <w:pStyle w:val="af4"/>
          <w:jc w:val="center"/>
        </w:pPr>
        <w:r>
          <w:fldChar w:fldCharType="begin"/>
        </w:r>
        <w:r w:rsidR="00A27C21">
          <w:instrText xml:space="preserve"> PAGE   \* MERGEFORMAT </w:instrText>
        </w:r>
        <w:r>
          <w:fldChar w:fldCharType="separate"/>
        </w:r>
        <w:r w:rsidR="00451BB4">
          <w:rPr>
            <w:noProof/>
          </w:rPr>
          <w:t>2</w:t>
        </w:r>
        <w:r>
          <w:rPr>
            <w:noProof/>
          </w:rPr>
          <w:fldChar w:fldCharType="end"/>
        </w:r>
      </w:p>
    </w:sdtContent>
  </w:sdt>
  <w:p w:rsidR="00A27C21" w:rsidRDefault="00A27C2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21" w:rsidRDefault="00A27C21" w:rsidP="00C50376">
      <w:pPr>
        <w:spacing w:after="0" w:line="240" w:lineRule="auto"/>
      </w:pPr>
      <w:r>
        <w:separator/>
      </w:r>
    </w:p>
  </w:footnote>
  <w:footnote w:type="continuationSeparator" w:id="0">
    <w:p w:rsidR="00A27C21" w:rsidRDefault="00A27C21" w:rsidP="00C50376">
      <w:pPr>
        <w:spacing w:after="0" w:line="240" w:lineRule="auto"/>
      </w:pPr>
      <w:r>
        <w:continuationSeparator/>
      </w:r>
    </w:p>
  </w:footnote>
  <w:footnote w:id="1">
    <w:p w:rsidR="00A27C21" w:rsidRDefault="00A27C21"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A27C21" w:rsidRDefault="00A27C21"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A27C21" w:rsidRDefault="00A27C21"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08"/>
  <w:characterSpacingControl w:val="doNotCompress"/>
  <w:footnotePr>
    <w:footnote w:id="-1"/>
    <w:footnote w:id="0"/>
  </w:footnotePr>
  <w:endnotePr>
    <w:endnote w:id="-1"/>
    <w:endnote w:id="0"/>
  </w:endnotePr>
  <w:compat/>
  <w:rsids>
    <w:rsidRoot w:val="0001479A"/>
    <w:rsid w:val="00001876"/>
    <w:rsid w:val="000114C1"/>
    <w:rsid w:val="000115E9"/>
    <w:rsid w:val="0001245F"/>
    <w:rsid w:val="0001479A"/>
    <w:rsid w:val="00031CD7"/>
    <w:rsid w:val="00034154"/>
    <w:rsid w:val="00036055"/>
    <w:rsid w:val="00040671"/>
    <w:rsid w:val="00043DFD"/>
    <w:rsid w:val="000463DD"/>
    <w:rsid w:val="0005611C"/>
    <w:rsid w:val="00057A0C"/>
    <w:rsid w:val="00060346"/>
    <w:rsid w:val="00065E66"/>
    <w:rsid w:val="0007025A"/>
    <w:rsid w:val="00072962"/>
    <w:rsid w:val="00073EA7"/>
    <w:rsid w:val="00076915"/>
    <w:rsid w:val="00076BDA"/>
    <w:rsid w:val="00091F82"/>
    <w:rsid w:val="0009447E"/>
    <w:rsid w:val="00095E61"/>
    <w:rsid w:val="000A5859"/>
    <w:rsid w:val="000A5C68"/>
    <w:rsid w:val="000C04B8"/>
    <w:rsid w:val="000C7291"/>
    <w:rsid w:val="000D2569"/>
    <w:rsid w:val="000D56EC"/>
    <w:rsid w:val="000D6C75"/>
    <w:rsid w:val="000E3F84"/>
    <w:rsid w:val="000E424F"/>
    <w:rsid w:val="000E426D"/>
    <w:rsid w:val="001003C7"/>
    <w:rsid w:val="00104760"/>
    <w:rsid w:val="00104BE7"/>
    <w:rsid w:val="001151DD"/>
    <w:rsid w:val="00132F43"/>
    <w:rsid w:val="001337F7"/>
    <w:rsid w:val="00143A7E"/>
    <w:rsid w:val="001646CF"/>
    <w:rsid w:val="00165CC3"/>
    <w:rsid w:val="00167F75"/>
    <w:rsid w:val="00173864"/>
    <w:rsid w:val="00173AA1"/>
    <w:rsid w:val="0017403A"/>
    <w:rsid w:val="00175262"/>
    <w:rsid w:val="001757F2"/>
    <w:rsid w:val="00176AF0"/>
    <w:rsid w:val="00182705"/>
    <w:rsid w:val="00185C05"/>
    <w:rsid w:val="001951D9"/>
    <w:rsid w:val="00195D5A"/>
    <w:rsid w:val="0019711F"/>
    <w:rsid w:val="001A0944"/>
    <w:rsid w:val="001B039F"/>
    <w:rsid w:val="001B0841"/>
    <w:rsid w:val="001B4F65"/>
    <w:rsid w:val="001D29CD"/>
    <w:rsid w:val="001D31E2"/>
    <w:rsid w:val="001D7604"/>
    <w:rsid w:val="001D7BEE"/>
    <w:rsid w:val="001E197A"/>
    <w:rsid w:val="001E1D38"/>
    <w:rsid w:val="001E2CAB"/>
    <w:rsid w:val="00202422"/>
    <w:rsid w:val="0020309B"/>
    <w:rsid w:val="0020558C"/>
    <w:rsid w:val="00226427"/>
    <w:rsid w:val="002264D6"/>
    <w:rsid w:val="0024782B"/>
    <w:rsid w:val="002506CC"/>
    <w:rsid w:val="00257F32"/>
    <w:rsid w:val="00260831"/>
    <w:rsid w:val="00263D32"/>
    <w:rsid w:val="002673D1"/>
    <w:rsid w:val="002714BF"/>
    <w:rsid w:val="00273FB8"/>
    <w:rsid w:val="00281718"/>
    <w:rsid w:val="00282B7A"/>
    <w:rsid w:val="002857B3"/>
    <w:rsid w:val="002867DE"/>
    <w:rsid w:val="002B3453"/>
    <w:rsid w:val="002B3B61"/>
    <w:rsid w:val="002C4201"/>
    <w:rsid w:val="002D4751"/>
    <w:rsid w:val="002E1569"/>
    <w:rsid w:val="002E5F43"/>
    <w:rsid w:val="002F3E8F"/>
    <w:rsid w:val="002F48E5"/>
    <w:rsid w:val="002F6063"/>
    <w:rsid w:val="00303207"/>
    <w:rsid w:val="00311A30"/>
    <w:rsid w:val="00311D31"/>
    <w:rsid w:val="00316C1A"/>
    <w:rsid w:val="00324AE0"/>
    <w:rsid w:val="00337435"/>
    <w:rsid w:val="00337E96"/>
    <w:rsid w:val="003434F9"/>
    <w:rsid w:val="0034664B"/>
    <w:rsid w:val="00346CB5"/>
    <w:rsid w:val="00350DEE"/>
    <w:rsid w:val="00353AF0"/>
    <w:rsid w:val="0036006D"/>
    <w:rsid w:val="00380EF9"/>
    <w:rsid w:val="003843CB"/>
    <w:rsid w:val="00385A95"/>
    <w:rsid w:val="00386A26"/>
    <w:rsid w:val="0039308D"/>
    <w:rsid w:val="003A797B"/>
    <w:rsid w:val="003B3ACD"/>
    <w:rsid w:val="003E02FE"/>
    <w:rsid w:val="003F5DF1"/>
    <w:rsid w:val="003F7908"/>
    <w:rsid w:val="00400278"/>
    <w:rsid w:val="004160E8"/>
    <w:rsid w:val="00426698"/>
    <w:rsid w:val="00440641"/>
    <w:rsid w:val="0044212F"/>
    <w:rsid w:val="004428AC"/>
    <w:rsid w:val="004462EE"/>
    <w:rsid w:val="00451BB4"/>
    <w:rsid w:val="004545CA"/>
    <w:rsid w:val="00465311"/>
    <w:rsid w:val="00484BD2"/>
    <w:rsid w:val="00485530"/>
    <w:rsid w:val="00486ABD"/>
    <w:rsid w:val="00486B30"/>
    <w:rsid w:val="004949AD"/>
    <w:rsid w:val="00495B71"/>
    <w:rsid w:val="004A52BD"/>
    <w:rsid w:val="004B5A11"/>
    <w:rsid w:val="004C1BA3"/>
    <w:rsid w:val="004C2450"/>
    <w:rsid w:val="004C29DA"/>
    <w:rsid w:val="004D3D65"/>
    <w:rsid w:val="004D64A0"/>
    <w:rsid w:val="004E00DB"/>
    <w:rsid w:val="004E0AEA"/>
    <w:rsid w:val="004E7545"/>
    <w:rsid w:val="004F1DC2"/>
    <w:rsid w:val="005010B0"/>
    <w:rsid w:val="0050567F"/>
    <w:rsid w:val="00511ED4"/>
    <w:rsid w:val="0052058D"/>
    <w:rsid w:val="0052340E"/>
    <w:rsid w:val="00525E6F"/>
    <w:rsid w:val="0053011F"/>
    <w:rsid w:val="00536EB4"/>
    <w:rsid w:val="005446BD"/>
    <w:rsid w:val="00562656"/>
    <w:rsid w:val="00563527"/>
    <w:rsid w:val="00565045"/>
    <w:rsid w:val="005729F0"/>
    <w:rsid w:val="0059095B"/>
    <w:rsid w:val="00591FCF"/>
    <w:rsid w:val="005B0C6C"/>
    <w:rsid w:val="005B500E"/>
    <w:rsid w:val="005C4B08"/>
    <w:rsid w:val="005D14D9"/>
    <w:rsid w:val="005D2CE6"/>
    <w:rsid w:val="005D3D60"/>
    <w:rsid w:val="005E3458"/>
    <w:rsid w:val="005E4354"/>
    <w:rsid w:val="005E47C4"/>
    <w:rsid w:val="005E54FC"/>
    <w:rsid w:val="005F1000"/>
    <w:rsid w:val="005F10E2"/>
    <w:rsid w:val="005F54B5"/>
    <w:rsid w:val="005F6111"/>
    <w:rsid w:val="00601DC8"/>
    <w:rsid w:val="00615D27"/>
    <w:rsid w:val="0061636F"/>
    <w:rsid w:val="00616F76"/>
    <w:rsid w:val="00617CDC"/>
    <w:rsid w:val="00621B4C"/>
    <w:rsid w:val="006259D3"/>
    <w:rsid w:val="00640D90"/>
    <w:rsid w:val="00656BA1"/>
    <w:rsid w:val="006618BD"/>
    <w:rsid w:val="00663E63"/>
    <w:rsid w:val="0066634C"/>
    <w:rsid w:val="006768FB"/>
    <w:rsid w:val="00683E1C"/>
    <w:rsid w:val="006843A8"/>
    <w:rsid w:val="00684B8C"/>
    <w:rsid w:val="00685058"/>
    <w:rsid w:val="006868B4"/>
    <w:rsid w:val="006A00BC"/>
    <w:rsid w:val="006A6857"/>
    <w:rsid w:val="006A74C6"/>
    <w:rsid w:val="006B1EF3"/>
    <w:rsid w:val="006B52E8"/>
    <w:rsid w:val="006C378F"/>
    <w:rsid w:val="006C4653"/>
    <w:rsid w:val="006D0EFF"/>
    <w:rsid w:val="006D1A14"/>
    <w:rsid w:val="006E74D4"/>
    <w:rsid w:val="006F50E2"/>
    <w:rsid w:val="00704C3E"/>
    <w:rsid w:val="00705D62"/>
    <w:rsid w:val="00706C14"/>
    <w:rsid w:val="00717B80"/>
    <w:rsid w:val="00726DE8"/>
    <w:rsid w:val="00740897"/>
    <w:rsid w:val="00755143"/>
    <w:rsid w:val="00764081"/>
    <w:rsid w:val="00770A83"/>
    <w:rsid w:val="00773DAD"/>
    <w:rsid w:val="00790E3D"/>
    <w:rsid w:val="007A0D48"/>
    <w:rsid w:val="007A67F2"/>
    <w:rsid w:val="007C56B3"/>
    <w:rsid w:val="007D08A0"/>
    <w:rsid w:val="007D09DE"/>
    <w:rsid w:val="007D10C1"/>
    <w:rsid w:val="007D6476"/>
    <w:rsid w:val="007E0301"/>
    <w:rsid w:val="007E2D0F"/>
    <w:rsid w:val="007E7038"/>
    <w:rsid w:val="00802DBD"/>
    <w:rsid w:val="00806888"/>
    <w:rsid w:val="00812AE8"/>
    <w:rsid w:val="008148E9"/>
    <w:rsid w:val="00821624"/>
    <w:rsid w:val="00822D9C"/>
    <w:rsid w:val="00823671"/>
    <w:rsid w:val="00826737"/>
    <w:rsid w:val="00832D7A"/>
    <w:rsid w:val="00832DE2"/>
    <w:rsid w:val="008445E1"/>
    <w:rsid w:val="00856758"/>
    <w:rsid w:val="00862CEC"/>
    <w:rsid w:val="00871140"/>
    <w:rsid w:val="00892D4A"/>
    <w:rsid w:val="00896FD7"/>
    <w:rsid w:val="008A537C"/>
    <w:rsid w:val="008B5C62"/>
    <w:rsid w:val="008C0168"/>
    <w:rsid w:val="008C1CBD"/>
    <w:rsid w:val="008C546E"/>
    <w:rsid w:val="008C6FBC"/>
    <w:rsid w:val="008D7176"/>
    <w:rsid w:val="008F0585"/>
    <w:rsid w:val="00901633"/>
    <w:rsid w:val="0090540A"/>
    <w:rsid w:val="00905426"/>
    <w:rsid w:val="009406A6"/>
    <w:rsid w:val="009414C3"/>
    <w:rsid w:val="0094658B"/>
    <w:rsid w:val="00964BAF"/>
    <w:rsid w:val="00966BDC"/>
    <w:rsid w:val="00967375"/>
    <w:rsid w:val="00971CA2"/>
    <w:rsid w:val="009852C8"/>
    <w:rsid w:val="00987D6C"/>
    <w:rsid w:val="009951E5"/>
    <w:rsid w:val="009955F6"/>
    <w:rsid w:val="009970E1"/>
    <w:rsid w:val="009A275C"/>
    <w:rsid w:val="009A2773"/>
    <w:rsid w:val="009B0E1A"/>
    <w:rsid w:val="009B6E3E"/>
    <w:rsid w:val="009C36FF"/>
    <w:rsid w:val="009C4293"/>
    <w:rsid w:val="009C5095"/>
    <w:rsid w:val="009C5653"/>
    <w:rsid w:val="009D1754"/>
    <w:rsid w:val="009D1BA3"/>
    <w:rsid w:val="009D6C5A"/>
    <w:rsid w:val="009E2F4F"/>
    <w:rsid w:val="00A0032C"/>
    <w:rsid w:val="00A008C0"/>
    <w:rsid w:val="00A104E2"/>
    <w:rsid w:val="00A2099A"/>
    <w:rsid w:val="00A27C21"/>
    <w:rsid w:val="00A30F7B"/>
    <w:rsid w:val="00A35861"/>
    <w:rsid w:val="00A475D8"/>
    <w:rsid w:val="00A47683"/>
    <w:rsid w:val="00A47C79"/>
    <w:rsid w:val="00A51F0D"/>
    <w:rsid w:val="00A5488E"/>
    <w:rsid w:val="00A675E1"/>
    <w:rsid w:val="00A735D1"/>
    <w:rsid w:val="00A742D3"/>
    <w:rsid w:val="00A74322"/>
    <w:rsid w:val="00A7715B"/>
    <w:rsid w:val="00A82AA8"/>
    <w:rsid w:val="00A83207"/>
    <w:rsid w:val="00A8544D"/>
    <w:rsid w:val="00A874D9"/>
    <w:rsid w:val="00AA3E69"/>
    <w:rsid w:val="00AB0FFB"/>
    <w:rsid w:val="00AB13E6"/>
    <w:rsid w:val="00AB4B54"/>
    <w:rsid w:val="00AC09B9"/>
    <w:rsid w:val="00AC3973"/>
    <w:rsid w:val="00AC7F31"/>
    <w:rsid w:val="00AD1663"/>
    <w:rsid w:val="00AE54A5"/>
    <w:rsid w:val="00AE7E57"/>
    <w:rsid w:val="00AF3D3F"/>
    <w:rsid w:val="00AF773E"/>
    <w:rsid w:val="00B0067D"/>
    <w:rsid w:val="00B0118C"/>
    <w:rsid w:val="00B015DB"/>
    <w:rsid w:val="00B031D3"/>
    <w:rsid w:val="00B03455"/>
    <w:rsid w:val="00B04A32"/>
    <w:rsid w:val="00B2209C"/>
    <w:rsid w:val="00B22E47"/>
    <w:rsid w:val="00B236FC"/>
    <w:rsid w:val="00B25767"/>
    <w:rsid w:val="00B26AC2"/>
    <w:rsid w:val="00B41CEC"/>
    <w:rsid w:val="00B420BE"/>
    <w:rsid w:val="00B44C0B"/>
    <w:rsid w:val="00B45503"/>
    <w:rsid w:val="00B4658E"/>
    <w:rsid w:val="00B46A94"/>
    <w:rsid w:val="00B510C0"/>
    <w:rsid w:val="00B62B6D"/>
    <w:rsid w:val="00B65B46"/>
    <w:rsid w:val="00B7447D"/>
    <w:rsid w:val="00B77C4B"/>
    <w:rsid w:val="00B8063B"/>
    <w:rsid w:val="00B831E6"/>
    <w:rsid w:val="00B83F5F"/>
    <w:rsid w:val="00B93291"/>
    <w:rsid w:val="00B9471D"/>
    <w:rsid w:val="00BA52D2"/>
    <w:rsid w:val="00BB7817"/>
    <w:rsid w:val="00BD3CA7"/>
    <w:rsid w:val="00BD5057"/>
    <w:rsid w:val="00BE2C52"/>
    <w:rsid w:val="00BE5EC1"/>
    <w:rsid w:val="00BF026D"/>
    <w:rsid w:val="00C00A67"/>
    <w:rsid w:val="00C02495"/>
    <w:rsid w:val="00C02C38"/>
    <w:rsid w:val="00C15290"/>
    <w:rsid w:val="00C155A8"/>
    <w:rsid w:val="00C17552"/>
    <w:rsid w:val="00C33BF8"/>
    <w:rsid w:val="00C37739"/>
    <w:rsid w:val="00C40506"/>
    <w:rsid w:val="00C41A3D"/>
    <w:rsid w:val="00C43D35"/>
    <w:rsid w:val="00C46A6F"/>
    <w:rsid w:val="00C50376"/>
    <w:rsid w:val="00C5218D"/>
    <w:rsid w:val="00C52FE4"/>
    <w:rsid w:val="00C62F77"/>
    <w:rsid w:val="00C74617"/>
    <w:rsid w:val="00C74722"/>
    <w:rsid w:val="00C75E25"/>
    <w:rsid w:val="00C760BB"/>
    <w:rsid w:val="00C8705E"/>
    <w:rsid w:val="00CA20A2"/>
    <w:rsid w:val="00CA6A06"/>
    <w:rsid w:val="00CC0063"/>
    <w:rsid w:val="00CC1AA2"/>
    <w:rsid w:val="00CC224A"/>
    <w:rsid w:val="00CD1BD9"/>
    <w:rsid w:val="00CD232A"/>
    <w:rsid w:val="00CD2853"/>
    <w:rsid w:val="00CD64AB"/>
    <w:rsid w:val="00CE3520"/>
    <w:rsid w:val="00CF09F9"/>
    <w:rsid w:val="00CF3E49"/>
    <w:rsid w:val="00D00FCB"/>
    <w:rsid w:val="00D03A70"/>
    <w:rsid w:val="00D04E74"/>
    <w:rsid w:val="00D17903"/>
    <w:rsid w:val="00D22D07"/>
    <w:rsid w:val="00D24520"/>
    <w:rsid w:val="00D268DC"/>
    <w:rsid w:val="00D343E5"/>
    <w:rsid w:val="00D364D9"/>
    <w:rsid w:val="00D557EE"/>
    <w:rsid w:val="00D61B87"/>
    <w:rsid w:val="00D61E71"/>
    <w:rsid w:val="00D62983"/>
    <w:rsid w:val="00D67010"/>
    <w:rsid w:val="00D77AFA"/>
    <w:rsid w:val="00D85911"/>
    <w:rsid w:val="00D9582F"/>
    <w:rsid w:val="00DC1D8D"/>
    <w:rsid w:val="00DE5A86"/>
    <w:rsid w:val="00DE621E"/>
    <w:rsid w:val="00DE7805"/>
    <w:rsid w:val="00DE7FB7"/>
    <w:rsid w:val="00DF08C9"/>
    <w:rsid w:val="00DF55CF"/>
    <w:rsid w:val="00E0367E"/>
    <w:rsid w:val="00E04C49"/>
    <w:rsid w:val="00E07A62"/>
    <w:rsid w:val="00E1487B"/>
    <w:rsid w:val="00E23325"/>
    <w:rsid w:val="00E26696"/>
    <w:rsid w:val="00E40F55"/>
    <w:rsid w:val="00E634EF"/>
    <w:rsid w:val="00E6518C"/>
    <w:rsid w:val="00E661F9"/>
    <w:rsid w:val="00E701C5"/>
    <w:rsid w:val="00E73CC5"/>
    <w:rsid w:val="00E75BD9"/>
    <w:rsid w:val="00E77868"/>
    <w:rsid w:val="00E9721A"/>
    <w:rsid w:val="00EA0FF3"/>
    <w:rsid w:val="00EA2B31"/>
    <w:rsid w:val="00EA344C"/>
    <w:rsid w:val="00EB3F89"/>
    <w:rsid w:val="00EB4468"/>
    <w:rsid w:val="00EB5185"/>
    <w:rsid w:val="00EB55A1"/>
    <w:rsid w:val="00EB6948"/>
    <w:rsid w:val="00EC5099"/>
    <w:rsid w:val="00EC6D07"/>
    <w:rsid w:val="00ED3C60"/>
    <w:rsid w:val="00EE62EB"/>
    <w:rsid w:val="00EF0C79"/>
    <w:rsid w:val="00EF1F6A"/>
    <w:rsid w:val="00EF29BD"/>
    <w:rsid w:val="00EF3A51"/>
    <w:rsid w:val="00EF51D6"/>
    <w:rsid w:val="00EF66F9"/>
    <w:rsid w:val="00F00A09"/>
    <w:rsid w:val="00F10BAE"/>
    <w:rsid w:val="00F10EA4"/>
    <w:rsid w:val="00F20F05"/>
    <w:rsid w:val="00F24A82"/>
    <w:rsid w:val="00F24E69"/>
    <w:rsid w:val="00F372A3"/>
    <w:rsid w:val="00F37B73"/>
    <w:rsid w:val="00F429DA"/>
    <w:rsid w:val="00F61D98"/>
    <w:rsid w:val="00F6205D"/>
    <w:rsid w:val="00F634FE"/>
    <w:rsid w:val="00F67A8B"/>
    <w:rsid w:val="00F731C3"/>
    <w:rsid w:val="00F75A6E"/>
    <w:rsid w:val="00F75CD4"/>
    <w:rsid w:val="00F80A03"/>
    <w:rsid w:val="00F81AFF"/>
    <w:rsid w:val="00F81CF4"/>
    <w:rsid w:val="00FA1A10"/>
    <w:rsid w:val="00FA1AFE"/>
    <w:rsid w:val="00FA55B4"/>
    <w:rsid w:val="00FB25A5"/>
    <w:rsid w:val="00FB5ECE"/>
    <w:rsid w:val="00FC029C"/>
    <w:rsid w:val="00FC0C81"/>
    <w:rsid w:val="00FC3592"/>
    <w:rsid w:val="00FC4C83"/>
    <w:rsid w:val="00FC56E2"/>
    <w:rsid w:val="00FC6051"/>
    <w:rsid w:val="00FD2056"/>
    <w:rsid w:val="00FD5338"/>
    <w:rsid w:val="00FD5F16"/>
    <w:rsid w:val="00FD6F39"/>
    <w:rsid w:val="00FE2FC4"/>
    <w:rsid w:val="00FE548D"/>
    <w:rsid w:val="00FF096D"/>
    <w:rsid w:val="00FF6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54"/>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A82AA8"/>
    <w:pPr>
      <w:spacing w:after="0" w:line="240" w:lineRule="auto"/>
    </w:pPr>
  </w:style>
  <w:style w:type="paragraph" w:styleId="af2">
    <w:name w:val="header"/>
    <w:basedOn w:val="a"/>
    <w:link w:val="af3"/>
    <w:uiPriority w:val="99"/>
    <w:unhideWhenUsed/>
    <w:rsid w:val="00971CA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71CA2"/>
  </w:style>
  <w:style w:type="paragraph" w:styleId="af4">
    <w:name w:val="footer"/>
    <w:basedOn w:val="a"/>
    <w:link w:val="af5"/>
    <w:uiPriority w:val="99"/>
    <w:unhideWhenUsed/>
    <w:rsid w:val="00971CA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71C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C6EF2F119D078AE8C596402E408EA4258E0FDD0012E17865DB74B33B387ACCFACBF7AE50315E62485F6DF0FDEU9YBJ"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CC6EF2F119D078AE8C596402E408EA4258E0FDD0012E17865DB74B33B387ACCFACBF7AE50315E62485F6DF0FDEU9YBJ"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http://www.am-aton.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C2680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217FF218CE3895E98CE0FEB94D00591510620BCUBY0J" TargetMode="Externa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BEBF22E9001EF371D4AC8802DD991CEB96D006914DU0Y4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19.07.2021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D022-F9EC-41E6-8CD8-31E7915AA0E5}"/>
</file>

<file path=customXml/itemProps2.xml><?xml version="1.0" encoding="utf-8"?>
<ds:datastoreItem xmlns:ds="http://schemas.openxmlformats.org/officeDocument/2006/customXml" ds:itemID="{2905BD45-2BD3-4AF5-8669-00394A12EFBE}"/>
</file>

<file path=customXml/itemProps3.xml><?xml version="1.0" encoding="utf-8"?>
<ds:datastoreItem xmlns:ds="http://schemas.openxmlformats.org/officeDocument/2006/customXml" ds:itemID="{11AC715C-85F9-4D07-872E-DD7DE24D4D3B}"/>
</file>

<file path=customXml/itemProps4.xml><?xml version="1.0" encoding="utf-8"?>
<ds:datastoreItem xmlns:ds="http://schemas.openxmlformats.org/officeDocument/2006/customXml" ds:itemID="{EB401D95-1ED8-4780-A141-53BFB80D5DB0}"/>
</file>

<file path=docProps/app.xml><?xml version="1.0" encoding="utf-8"?>
<Properties xmlns="http://schemas.openxmlformats.org/officeDocument/2006/extended-properties" xmlns:vt="http://schemas.openxmlformats.org/officeDocument/2006/docPropsVTypes">
  <Template>Normal.dotm</Template>
  <TotalTime>0</TotalTime>
  <Pages>3</Pages>
  <Words>15718</Words>
  <Characters>89597</Characters>
  <Application>Microsoft Office Word</Application>
  <DocSecurity>4</DocSecurity>
  <Lines>746</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ATON</Company>
  <LinksUpToDate>false</LinksUpToDate>
  <CharactersWithSpaces>105105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malyhina</cp:lastModifiedBy>
  <cp:revision>2</cp:revision>
  <dcterms:created xsi:type="dcterms:W3CDTF">2021-07-19T12:27:00Z</dcterms:created>
  <dcterms:modified xsi:type="dcterms:W3CDTF">2021-07-19T12:27:00Z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