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B3" w:rsidRPr="00623270" w:rsidRDefault="002857B3" w:rsidP="002857B3">
      <w:pPr>
        <w:pStyle w:val="ad"/>
        <w:spacing w:line="360" w:lineRule="auto"/>
        <w:jc w:val="right"/>
        <w:rPr>
          <w:bCs/>
          <w:sz w:val="22"/>
          <w:szCs w:val="22"/>
          <w:lang w:val="ru-RU"/>
        </w:rPr>
      </w:pPr>
      <w:r w:rsidRPr="00623270">
        <w:rPr>
          <w:bCs/>
          <w:sz w:val="22"/>
          <w:szCs w:val="22"/>
          <w:lang w:val="ru-RU"/>
        </w:rPr>
        <w:t>Утверждено Решением</w:t>
      </w:r>
    </w:p>
    <w:p w:rsidR="00341F50" w:rsidRDefault="00F021BB" w:rsidP="002857B3">
      <w:pPr>
        <w:pStyle w:val="ad"/>
        <w:spacing w:line="360" w:lineRule="auto"/>
        <w:jc w:val="right"/>
        <w:rPr>
          <w:bCs/>
          <w:sz w:val="22"/>
          <w:szCs w:val="22"/>
          <w:lang w:val="ru-RU"/>
        </w:rPr>
      </w:pPr>
      <w:r>
        <w:rPr>
          <w:bCs/>
          <w:sz w:val="22"/>
          <w:szCs w:val="22"/>
          <w:lang w:val="ru-RU"/>
        </w:rPr>
        <w:t xml:space="preserve">Заместителя </w:t>
      </w:r>
      <w:r w:rsidR="002857B3" w:rsidRPr="00623270">
        <w:rPr>
          <w:bCs/>
          <w:sz w:val="22"/>
          <w:szCs w:val="22"/>
          <w:lang w:val="ru-RU"/>
        </w:rPr>
        <w:t>Генерального директора</w:t>
      </w:r>
      <w:r w:rsidR="00675208">
        <w:rPr>
          <w:bCs/>
          <w:sz w:val="22"/>
          <w:szCs w:val="22"/>
          <w:lang w:val="ru-RU"/>
        </w:rPr>
        <w:t xml:space="preserve"> </w:t>
      </w:r>
    </w:p>
    <w:p w:rsidR="002857B3" w:rsidRPr="00623270" w:rsidRDefault="00675208" w:rsidP="002857B3">
      <w:pPr>
        <w:pStyle w:val="ad"/>
        <w:spacing w:line="360" w:lineRule="auto"/>
        <w:jc w:val="right"/>
        <w:rPr>
          <w:bCs/>
          <w:sz w:val="22"/>
          <w:szCs w:val="22"/>
          <w:lang w:val="ru-RU"/>
        </w:rPr>
      </w:pPr>
      <w:r>
        <w:rPr>
          <w:bCs/>
          <w:sz w:val="22"/>
          <w:szCs w:val="22"/>
          <w:lang w:val="ru-RU"/>
        </w:rPr>
        <w:t>по финансам</w:t>
      </w:r>
      <w:r w:rsidR="002857B3" w:rsidRPr="00623270">
        <w:rPr>
          <w:bCs/>
          <w:sz w:val="22"/>
          <w:szCs w:val="22"/>
          <w:lang w:val="ru-RU"/>
        </w:rPr>
        <w:t xml:space="preserve"> от «</w:t>
      </w:r>
      <w:r w:rsidR="00341F50">
        <w:rPr>
          <w:bCs/>
          <w:sz w:val="22"/>
          <w:szCs w:val="22"/>
          <w:lang w:val="ru-RU"/>
        </w:rPr>
        <w:t>15</w:t>
      </w:r>
      <w:r w:rsidR="002857B3" w:rsidRPr="00623270">
        <w:rPr>
          <w:bCs/>
          <w:sz w:val="22"/>
          <w:szCs w:val="22"/>
          <w:lang w:val="ru-RU"/>
        </w:rPr>
        <w:t xml:space="preserve">» </w:t>
      </w:r>
      <w:r w:rsidR="00F021BB">
        <w:rPr>
          <w:bCs/>
          <w:sz w:val="22"/>
          <w:szCs w:val="22"/>
          <w:lang w:val="ru-RU"/>
        </w:rPr>
        <w:t xml:space="preserve">марта </w:t>
      </w:r>
      <w:r w:rsidR="002857B3">
        <w:rPr>
          <w:bCs/>
          <w:sz w:val="22"/>
          <w:szCs w:val="22"/>
          <w:lang w:val="ru-RU"/>
        </w:rPr>
        <w:t>202</w:t>
      </w:r>
      <w:r w:rsidR="008F0E10">
        <w:rPr>
          <w:bCs/>
          <w:sz w:val="22"/>
          <w:szCs w:val="22"/>
          <w:lang w:val="ru-RU"/>
        </w:rPr>
        <w:t>1</w:t>
      </w:r>
      <w:r w:rsidR="002857B3" w:rsidRPr="00623270">
        <w:rPr>
          <w:bCs/>
          <w:sz w:val="22"/>
          <w:szCs w:val="22"/>
          <w:lang w:val="ru-RU"/>
        </w:rPr>
        <w:t xml:space="preserve"> года</w:t>
      </w:r>
    </w:p>
    <w:p w:rsidR="003B25CA" w:rsidRDefault="002857B3" w:rsidP="002857B3">
      <w:pPr>
        <w:pStyle w:val="ad"/>
        <w:spacing w:line="360" w:lineRule="auto"/>
        <w:jc w:val="right"/>
        <w:rPr>
          <w:bCs/>
          <w:sz w:val="22"/>
          <w:szCs w:val="22"/>
          <w:lang w:val="ru-RU"/>
        </w:rPr>
      </w:pP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p>
    <w:p w:rsidR="002857B3" w:rsidRPr="00623270" w:rsidRDefault="002857B3" w:rsidP="002857B3">
      <w:pPr>
        <w:pStyle w:val="ad"/>
        <w:spacing w:line="360" w:lineRule="auto"/>
        <w:jc w:val="right"/>
        <w:rPr>
          <w:bCs/>
          <w:sz w:val="22"/>
          <w:szCs w:val="22"/>
          <w:lang w:val="ru-RU"/>
        </w:rPr>
      </w:pPr>
      <w:r w:rsidRPr="00623270">
        <w:rPr>
          <w:bCs/>
          <w:sz w:val="22"/>
          <w:szCs w:val="22"/>
          <w:lang w:val="ru-RU"/>
        </w:rPr>
        <w:t>__________________________/</w:t>
      </w:r>
      <w:proofErr w:type="spellStart"/>
      <w:r w:rsidR="00F021BB">
        <w:rPr>
          <w:bCs/>
          <w:sz w:val="22"/>
          <w:szCs w:val="22"/>
          <w:lang w:val="ru-RU"/>
        </w:rPr>
        <w:t>Коньшина</w:t>
      </w:r>
      <w:proofErr w:type="spellEnd"/>
      <w:r w:rsidR="00F021BB" w:rsidRPr="00623270">
        <w:rPr>
          <w:bCs/>
          <w:sz w:val="22"/>
          <w:szCs w:val="22"/>
          <w:lang w:val="ru-RU"/>
        </w:rPr>
        <w:t xml:space="preserve"> </w:t>
      </w:r>
      <w:r w:rsidR="00F021BB">
        <w:rPr>
          <w:bCs/>
          <w:sz w:val="22"/>
          <w:szCs w:val="22"/>
          <w:lang w:val="ru-RU"/>
        </w:rPr>
        <w:t>О</w:t>
      </w:r>
      <w:r w:rsidRPr="00623270">
        <w:rPr>
          <w:bCs/>
          <w:sz w:val="22"/>
          <w:szCs w:val="22"/>
          <w:lang w:val="ru-RU"/>
        </w:rPr>
        <w:t xml:space="preserve">. </w:t>
      </w:r>
      <w:r w:rsidR="00F021BB">
        <w:rPr>
          <w:bCs/>
          <w:sz w:val="22"/>
          <w:szCs w:val="22"/>
          <w:lang w:val="ru-RU"/>
        </w:rPr>
        <w:t>Н</w:t>
      </w:r>
      <w:r w:rsidRPr="00623270">
        <w:rPr>
          <w:bCs/>
          <w:sz w:val="22"/>
          <w:szCs w:val="22"/>
          <w:lang w:val="ru-RU"/>
        </w:rPr>
        <w:t>.</w:t>
      </w: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ПРАВИЛА</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доверительного управления</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Биржевым паевым инвестиционным фондом </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рыночных финансовых инструментов </w:t>
      </w:r>
    </w:p>
    <w:p w:rsidR="002857B3" w:rsidRPr="002857B3" w:rsidRDefault="002857B3" w:rsidP="002857B3">
      <w:pPr>
        <w:spacing w:line="240" w:lineRule="atLeast"/>
        <w:jc w:val="center"/>
        <w:rPr>
          <w:rFonts w:ascii="Times New Roman" w:hAnsi="Times New Roman"/>
          <w:b/>
          <w:bCs/>
          <w:sz w:val="24"/>
          <w:szCs w:val="24"/>
        </w:rPr>
      </w:pPr>
      <w:r w:rsidRPr="00923C68">
        <w:rPr>
          <w:rFonts w:ascii="Times New Roman" w:hAnsi="Times New Roman"/>
          <w:b/>
          <w:bCs/>
          <w:sz w:val="24"/>
          <w:szCs w:val="24"/>
        </w:rPr>
        <w:t>«</w:t>
      </w:r>
      <w:r w:rsidR="00DC6B5B" w:rsidRPr="00DC6B5B">
        <w:rPr>
          <w:rFonts w:ascii="Times New Roman" w:hAnsi="Times New Roman"/>
          <w:b/>
          <w:bCs/>
          <w:sz w:val="24"/>
          <w:szCs w:val="24"/>
        </w:rPr>
        <w:t>АТОН - Надежные облигации</w:t>
      </w:r>
      <w:r w:rsidRPr="00923C68">
        <w:rPr>
          <w:rFonts w:ascii="Times New Roman" w:hAnsi="Times New Roman"/>
          <w:b/>
          <w:bCs/>
          <w:sz w:val="24"/>
          <w:szCs w:val="24"/>
        </w:rPr>
        <w:t>»</w:t>
      </w:r>
      <w:r w:rsidRPr="002857B3">
        <w:rPr>
          <w:rFonts w:ascii="Times New Roman" w:hAnsi="Times New Roman"/>
          <w:b/>
          <w:bCs/>
          <w:sz w:val="24"/>
          <w:szCs w:val="24"/>
        </w:rPr>
        <w:t xml:space="preserve"> </w:t>
      </w: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spacing w:line="240" w:lineRule="auto"/>
        <w:jc w:val="center"/>
        <w:rPr>
          <w:b/>
          <w:bCs/>
          <w:sz w:val="24"/>
          <w:szCs w:val="24"/>
        </w:rPr>
      </w:pPr>
    </w:p>
    <w:p w:rsidR="002857B3" w:rsidRPr="00623270" w:rsidRDefault="002857B3" w:rsidP="002857B3">
      <w:pPr>
        <w:rPr>
          <w:sz w:val="24"/>
          <w:szCs w:val="24"/>
        </w:rPr>
      </w:pPr>
    </w:p>
    <w:p w:rsidR="002857B3" w:rsidRPr="002857B3" w:rsidRDefault="002857B3" w:rsidP="002857B3">
      <w:pPr>
        <w:jc w:val="center"/>
        <w:rPr>
          <w:rFonts w:ascii="Times New Roman" w:hAnsi="Times New Roman" w:cs="Times New Roman"/>
        </w:rPr>
      </w:pPr>
      <w:r w:rsidRPr="002857B3">
        <w:rPr>
          <w:rFonts w:ascii="Times New Roman" w:hAnsi="Times New Roman" w:cs="Times New Roman"/>
        </w:rPr>
        <w:t>Москва</w:t>
      </w:r>
      <w:r w:rsidR="005B500E">
        <w:rPr>
          <w:rFonts w:ascii="Times New Roman" w:hAnsi="Times New Roman" w:cs="Times New Roman"/>
        </w:rPr>
        <w:t>,</w:t>
      </w:r>
      <w:r w:rsidRPr="002857B3">
        <w:rPr>
          <w:rFonts w:ascii="Times New Roman" w:hAnsi="Times New Roman" w:cs="Times New Roman"/>
        </w:rPr>
        <w:t xml:space="preserve"> 20</w:t>
      </w:r>
      <w:r>
        <w:rPr>
          <w:rFonts w:ascii="Times New Roman" w:hAnsi="Times New Roman" w:cs="Times New Roman"/>
        </w:rPr>
        <w:t>2</w:t>
      </w:r>
      <w:r w:rsidR="00927803">
        <w:rPr>
          <w:rFonts w:ascii="Times New Roman" w:hAnsi="Times New Roman" w:cs="Times New Roman"/>
        </w:rPr>
        <w:t>1</w:t>
      </w:r>
      <w:r w:rsidRPr="002857B3">
        <w:rPr>
          <w:rFonts w:ascii="Times New Roman" w:hAnsi="Times New Roman" w:cs="Times New Roman"/>
        </w:rPr>
        <w:t xml:space="preserve"> г. </w:t>
      </w:r>
    </w:p>
    <w:p w:rsidR="0001479A" w:rsidRPr="001E1D38" w:rsidRDefault="0001479A" w:rsidP="001E1D38">
      <w:pPr>
        <w:pStyle w:val="ConsPlusNormal"/>
        <w:jc w:val="center"/>
        <w:outlineLvl w:val="1"/>
        <w:rPr>
          <w:rFonts w:ascii="Times New Roman" w:hAnsi="Times New Roman" w:cs="Times New Roman"/>
          <w:b/>
          <w:szCs w:val="22"/>
        </w:rPr>
      </w:pPr>
      <w:r w:rsidRPr="001E1D38">
        <w:rPr>
          <w:rFonts w:ascii="Times New Roman" w:hAnsi="Times New Roman" w:cs="Times New Roman"/>
          <w:b/>
          <w:szCs w:val="22"/>
        </w:rPr>
        <w:lastRenderedPageBreak/>
        <w:t>I. Общие положения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B25BC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Полное название паевого </w:t>
      </w:r>
      <w:r w:rsidRPr="00B25BC8">
        <w:rPr>
          <w:rFonts w:ascii="Times New Roman" w:hAnsi="Times New Roman" w:cs="Times New Roman"/>
          <w:szCs w:val="22"/>
        </w:rPr>
        <w:t>инве</w:t>
      </w:r>
      <w:r w:rsidR="001E1D38" w:rsidRPr="00B25BC8">
        <w:rPr>
          <w:rFonts w:ascii="Times New Roman" w:hAnsi="Times New Roman" w:cs="Times New Roman"/>
          <w:szCs w:val="22"/>
        </w:rPr>
        <w:t>стиционного фонда:  Биржевой паевой инвестиционный фонд рыночных финансовых инструментов «</w:t>
      </w:r>
      <w:r w:rsidR="00DC6B5B" w:rsidRPr="00DC6B5B">
        <w:rPr>
          <w:rFonts w:ascii="Times New Roman" w:hAnsi="Times New Roman" w:cs="Times New Roman"/>
          <w:szCs w:val="22"/>
        </w:rPr>
        <w:t>АТОН - Надежные облигации</w:t>
      </w:r>
      <w:r w:rsidR="001E1D38" w:rsidRPr="00B25BC8">
        <w:rPr>
          <w:rFonts w:ascii="Times New Roman" w:hAnsi="Times New Roman" w:cs="Times New Roman"/>
          <w:szCs w:val="22"/>
        </w:rPr>
        <w:t>» (далее – фонд)</w:t>
      </w:r>
      <w:r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B25BC8">
        <w:rPr>
          <w:rFonts w:ascii="Times New Roman" w:hAnsi="Times New Roman" w:cs="Times New Roman"/>
          <w:szCs w:val="22"/>
        </w:rPr>
        <w:t xml:space="preserve">2. Краткое название фонда: </w:t>
      </w:r>
      <w:r w:rsidR="001E1D38" w:rsidRPr="00B25BC8">
        <w:rPr>
          <w:rFonts w:ascii="Times New Roman" w:hAnsi="Times New Roman" w:cs="Times New Roman"/>
          <w:szCs w:val="22"/>
        </w:rPr>
        <w:t>БПИФ рыночных финансовых инструментов  «</w:t>
      </w:r>
      <w:r w:rsidR="00DC6B5B" w:rsidRPr="00DC6B5B">
        <w:rPr>
          <w:rFonts w:ascii="Times New Roman" w:hAnsi="Times New Roman" w:cs="Times New Roman"/>
          <w:szCs w:val="22"/>
        </w:rPr>
        <w:t>АТОН - Надежные облигации</w:t>
      </w:r>
      <w:r w:rsidR="001E1D38"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Тип фонда - биржевой.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Полное фирменное наименование управляющей компании фонда</w:t>
      </w:r>
      <w:r w:rsidR="00F7783B">
        <w:rPr>
          <w:rFonts w:ascii="Times New Roman" w:hAnsi="Times New Roman" w:cs="Times New Roman"/>
          <w:szCs w:val="22"/>
        </w:rPr>
        <w:t>:</w:t>
      </w:r>
      <w:r w:rsidRPr="001E1D38">
        <w:rPr>
          <w:rFonts w:ascii="Times New Roman" w:hAnsi="Times New Roman" w:cs="Times New Roman"/>
          <w:szCs w:val="22"/>
        </w:rPr>
        <w:t xml:space="preserve"> </w:t>
      </w:r>
      <w:r w:rsidR="001E1D38" w:rsidRPr="001E1D38">
        <w:rPr>
          <w:rFonts w:ascii="Times New Roman" w:hAnsi="Times New Roman" w:cs="Times New Roman"/>
          <w:szCs w:val="22"/>
        </w:rPr>
        <w:t>Общество с ограниченной ответственностью «Управляющая компания «Атон-менеджмент» (далее - управляющая компания)</w:t>
      </w:r>
      <w:r w:rsidR="00405140">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Место нахождения управляющей компании: </w:t>
      </w:r>
      <w:r w:rsidR="00C17552" w:rsidRPr="00C17552">
        <w:rPr>
          <w:rFonts w:ascii="Times New Roman" w:hAnsi="Times New Roman" w:cs="Times New Roman"/>
          <w:szCs w:val="22"/>
        </w:rPr>
        <w:t xml:space="preserve">115035, Россия, г. Москва, </w:t>
      </w:r>
      <w:proofErr w:type="spellStart"/>
      <w:r w:rsidR="00C17552" w:rsidRPr="00C17552">
        <w:rPr>
          <w:rFonts w:ascii="Times New Roman" w:hAnsi="Times New Roman" w:cs="Times New Roman"/>
          <w:szCs w:val="22"/>
        </w:rPr>
        <w:t>Овчинниковская</w:t>
      </w:r>
      <w:proofErr w:type="spellEnd"/>
      <w:r w:rsidR="00C17552" w:rsidRPr="00C17552">
        <w:rPr>
          <w:rFonts w:ascii="Times New Roman" w:hAnsi="Times New Roman" w:cs="Times New Roman"/>
          <w:szCs w:val="22"/>
        </w:rPr>
        <w:t xml:space="preserve"> набережная, дом 20, стр.</w:t>
      </w:r>
      <w:r w:rsidR="00C17552">
        <w:rPr>
          <w:rFonts w:ascii="Times New Roman" w:hAnsi="Times New Roman" w:cs="Times New Roman"/>
          <w:szCs w:val="22"/>
        </w:rPr>
        <w:t>1, этаж 11, комната №11-1, 11-2</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00C17552" w:rsidRPr="00C17552">
        <w:rPr>
          <w:rFonts w:ascii="Times New Roman" w:hAnsi="Times New Roman" w:cs="Times New Roman"/>
          <w:szCs w:val="22"/>
        </w:rPr>
        <w:t>Лицензия управляющей компании от «28» февраля 2001 г. № 21-000-1-00047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w:t>
      </w:r>
      <w:r w:rsidR="00C00A67" w:rsidRPr="00C00A67">
        <w:rPr>
          <w:rFonts w:ascii="Times New Roman" w:hAnsi="Times New Roman" w:cs="Times New Roman"/>
          <w:szCs w:val="22"/>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w:t>
      </w:r>
      <w:r w:rsidR="00C00A67" w:rsidRPr="00C00A67">
        <w:rPr>
          <w:rFonts w:ascii="Times New Roman" w:hAnsi="Times New Roman" w:cs="Times New Roman"/>
          <w:szCs w:val="22"/>
        </w:rPr>
        <w:t>Место нахождения специализированного депозитария: 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9. </w:t>
      </w:r>
      <w:r w:rsidR="00C00A67" w:rsidRPr="00C00A67">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10. </w:t>
      </w:r>
      <w:r w:rsidR="00C00A67" w:rsidRPr="00C00A67">
        <w:rPr>
          <w:rFonts w:ascii="Times New Roman" w:hAnsi="Times New Roman" w:cs="Times New Roman"/>
          <w:szCs w:val="22"/>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01479A" w:rsidRPr="00B2209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11. Место нахождения регистратора: </w:t>
      </w:r>
      <w:r w:rsidR="00465311" w:rsidRPr="00465311">
        <w:rPr>
          <w:rFonts w:ascii="Times New Roman" w:hAnsi="Times New Roman" w:cs="Times New Roman"/>
          <w:szCs w:val="22"/>
        </w:rPr>
        <w:t>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12. </w:t>
      </w:r>
      <w:r w:rsidR="004A52BD" w:rsidRPr="004A52BD">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bookmarkStart w:id="0" w:name="P46"/>
      <w:bookmarkEnd w:id="0"/>
      <w:r w:rsidRPr="001E1D38">
        <w:rPr>
          <w:rFonts w:ascii="Times New Roman" w:hAnsi="Times New Roman" w:cs="Times New Roman"/>
          <w:szCs w:val="22"/>
        </w:rPr>
        <w:t>1</w:t>
      </w:r>
      <w:r w:rsidR="003E7D31">
        <w:rPr>
          <w:rFonts w:ascii="Times New Roman" w:hAnsi="Times New Roman" w:cs="Times New Roman"/>
          <w:szCs w:val="22"/>
        </w:rPr>
        <w:t>3</w:t>
      </w:r>
      <w:r w:rsidRPr="001E1D38">
        <w:rPr>
          <w:rFonts w:ascii="Times New Roman" w:hAnsi="Times New Roman" w:cs="Times New Roman"/>
          <w:szCs w:val="22"/>
        </w:rPr>
        <w:t xml:space="preserve">. </w:t>
      </w:r>
      <w:r w:rsidR="00BE5EC1" w:rsidRPr="00BE5EC1">
        <w:rPr>
          <w:rFonts w:ascii="Times New Roman" w:hAnsi="Times New Roman" w:cs="Times New Roman"/>
          <w:szCs w:val="22"/>
        </w:rPr>
        <w:t xml:space="preserve">Полное фирменное наименование российской биржи (российских бирж), к организованным торгам на которой допущены инвестиционные паи фонда и на которой участники торгов (далее - </w:t>
      </w:r>
      <w:proofErr w:type="spellStart"/>
      <w:r w:rsidR="00BE5EC1" w:rsidRPr="00BE5EC1">
        <w:rPr>
          <w:rFonts w:ascii="Times New Roman" w:hAnsi="Times New Roman" w:cs="Times New Roman"/>
          <w:szCs w:val="22"/>
        </w:rPr>
        <w:t>маркет-мейкер</w:t>
      </w:r>
      <w:proofErr w:type="spellEnd"/>
      <w:r w:rsidR="00BE5EC1" w:rsidRPr="00BE5EC1">
        <w:rPr>
          <w:rFonts w:ascii="Times New Roman" w:hAnsi="Times New Roman" w:cs="Times New Roman"/>
          <w:szCs w:val="22"/>
        </w:rPr>
        <w:t xml:space="preserve">) поддерживают цены, спрос, предложение и объем организованных торгов инвестиционными паями (далее - обязанность </w:t>
      </w:r>
      <w:proofErr w:type="spellStart"/>
      <w:r w:rsidR="00BE5EC1" w:rsidRPr="00BE5EC1">
        <w:rPr>
          <w:rFonts w:ascii="Times New Roman" w:hAnsi="Times New Roman" w:cs="Times New Roman"/>
          <w:szCs w:val="22"/>
        </w:rPr>
        <w:t>маркет-мейкера</w:t>
      </w:r>
      <w:proofErr w:type="spellEnd"/>
      <w:r w:rsidR="00BE5EC1" w:rsidRPr="00BE5EC1">
        <w:rPr>
          <w:rFonts w:ascii="Times New Roman" w:hAnsi="Times New Roman" w:cs="Times New Roman"/>
          <w:szCs w:val="22"/>
        </w:rPr>
        <w:t>): Публичное акционерное общество «Московская Биржа ММВБ-РТС»</w:t>
      </w:r>
      <w:r w:rsidR="005B0C6C" w:rsidRPr="005B0C6C">
        <w:rPr>
          <w:rFonts w:ascii="Times New Roman" w:hAnsi="Times New Roman" w:cs="Times New Roman"/>
          <w:szCs w:val="22"/>
        </w:rPr>
        <w:t xml:space="preserve"> (далее </w:t>
      </w:r>
      <w:r w:rsidR="00405C7A">
        <w:rPr>
          <w:rFonts w:ascii="Times New Roman" w:hAnsi="Times New Roman" w:cs="Times New Roman"/>
          <w:szCs w:val="22"/>
        </w:rPr>
        <w:t>–</w:t>
      </w:r>
      <w:r w:rsidR="005B0C6C" w:rsidRPr="005B0C6C">
        <w:rPr>
          <w:rFonts w:ascii="Times New Roman" w:hAnsi="Times New Roman" w:cs="Times New Roman"/>
          <w:szCs w:val="22"/>
        </w:rPr>
        <w:t xml:space="preserve"> </w:t>
      </w:r>
      <w:r w:rsidR="00405C7A">
        <w:rPr>
          <w:rFonts w:ascii="Times New Roman" w:hAnsi="Times New Roman" w:cs="Times New Roman"/>
          <w:szCs w:val="22"/>
        </w:rPr>
        <w:t xml:space="preserve">ПАО </w:t>
      </w:r>
      <w:r w:rsidR="005B0C6C" w:rsidRPr="005B0C6C">
        <w:rPr>
          <w:rFonts w:ascii="Times New Roman" w:hAnsi="Times New Roman" w:cs="Times New Roman"/>
          <w:szCs w:val="22"/>
        </w:rPr>
        <w:t>Московская Биржа)</w:t>
      </w:r>
      <w:r w:rsidR="00BE5EC1">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4</w:t>
      </w:r>
      <w:r w:rsidRPr="001E1D38">
        <w:rPr>
          <w:rFonts w:ascii="Times New Roman" w:hAnsi="Times New Roman" w:cs="Times New Roman"/>
          <w:szCs w:val="22"/>
        </w:rPr>
        <w:t xml:space="preserve">. Полное фирменное наименование лица (лиц),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 </w:t>
      </w:r>
      <w:r w:rsidR="00BE5EC1" w:rsidRPr="00BE5EC1">
        <w:rPr>
          <w:rFonts w:ascii="Times New Roman" w:hAnsi="Times New Roman" w:cs="Times New Roman"/>
          <w:szCs w:val="22"/>
        </w:rPr>
        <w:t>Общество с огран</w:t>
      </w:r>
      <w:r w:rsidR="00BE5EC1">
        <w:rPr>
          <w:rFonts w:ascii="Times New Roman" w:hAnsi="Times New Roman" w:cs="Times New Roman"/>
          <w:szCs w:val="22"/>
        </w:rPr>
        <w:t>иченной ответственностью «АТОН»</w:t>
      </w:r>
      <w:r w:rsidR="005B0C6C" w:rsidRPr="00FA1A10">
        <w:rPr>
          <w:rFonts w:ascii="Times New Roman" w:hAnsi="Times New Roman" w:cs="Times New Roman"/>
          <w:szCs w:val="22"/>
        </w:rPr>
        <w:t xml:space="preserve"> (далее - уполномоченное лицо)</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Место нахождения уполномоченного лица: </w:t>
      </w:r>
      <w:r w:rsidR="005010B0" w:rsidRPr="005010B0">
        <w:rPr>
          <w:rFonts w:ascii="Times New Roman" w:hAnsi="Times New Roman" w:cs="Times New Roman"/>
          <w:szCs w:val="22"/>
        </w:rPr>
        <w:t xml:space="preserve">Российская Федерация, 115035, город Москва, </w:t>
      </w:r>
      <w:proofErr w:type="spellStart"/>
      <w:r w:rsidR="005010B0" w:rsidRPr="005010B0">
        <w:rPr>
          <w:rFonts w:ascii="Times New Roman" w:hAnsi="Times New Roman" w:cs="Times New Roman"/>
          <w:szCs w:val="22"/>
        </w:rPr>
        <w:t>Овчинниковская</w:t>
      </w:r>
      <w:proofErr w:type="spellEnd"/>
      <w:r w:rsidR="005010B0" w:rsidRPr="005010B0">
        <w:rPr>
          <w:rFonts w:ascii="Times New Roman" w:hAnsi="Times New Roman" w:cs="Times New Roman"/>
          <w:szCs w:val="22"/>
        </w:rPr>
        <w:t xml:space="preserve"> набережная, дом 20,</w:t>
      </w:r>
      <w:r w:rsidR="005010B0">
        <w:rPr>
          <w:rFonts w:ascii="Times New Roman" w:hAnsi="Times New Roman" w:cs="Times New Roman"/>
          <w:szCs w:val="22"/>
        </w:rPr>
        <w:t xml:space="preserve"> строение 1, этаж 11, офис № 39</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5</w:t>
      </w:r>
      <w:r w:rsidRPr="001E1D38">
        <w:rPr>
          <w:rFonts w:ascii="Times New Roman" w:hAnsi="Times New Roman" w:cs="Times New Roman"/>
          <w:szCs w:val="22"/>
        </w:rPr>
        <w:t>. Настоящие Правила определяют условия доверительного управления фондом.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6</w:t>
      </w:r>
      <w:r w:rsidRPr="001E1D38">
        <w:rPr>
          <w:rFonts w:ascii="Times New Roman" w:hAnsi="Times New Roman" w:cs="Times New Roman"/>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Раздел имущества, составляющего фонд, и выдел из него доли в натуре не допуск</w:t>
      </w:r>
      <w:r w:rsidR="00FA55B4">
        <w:rPr>
          <w:rFonts w:ascii="Times New Roman" w:hAnsi="Times New Roman" w:cs="Times New Roman"/>
          <w:szCs w:val="22"/>
        </w:rPr>
        <w:t>аются.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1479A" w:rsidRPr="004953E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7</w:t>
      </w:r>
      <w:r w:rsidRPr="001E1D38">
        <w:rPr>
          <w:rFonts w:ascii="Times New Roman" w:hAnsi="Times New Roman" w:cs="Times New Roman"/>
          <w:szCs w:val="22"/>
        </w:rPr>
        <w:t xml:space="preserve">. Владельцы инвестиционных </w:t>
      </w:r>
      <w:r w:rsidRPr="004953EC">
        <w:rPr>
          <w:rFonts w:ascii="Times New Roman" w:hAnsi="Times New Roman" w:cs="Times New Roman"/>
          <w:szCs w:val="22"/>
        </w:rPr>
        <w:t>паев несут риск убытков, связанных с изменением рыночной стоимости имущества, составляющего фонд.</w:t>
      </w:r>
    </w:p>
    <w:p w:rsidR="0001479A" w:rsidRPr="004953EC"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18</w:t>
      </w:r>
      <w:r w:rsidR="0001479A" w:rsidRPr="004953EC">
        <w:rPr>
          <w:rFonts w:ascii="Times New Roman" w:hAnsi="Times New Roman" w:cs="Times New Roman"/>
          <w:szCs w:val="22"/>
        </w:rPr>
        <w:t>. Формирование фонда начинается</w:t>
      </w:r>
      <w:r w:rsidR="00FA55B4" w:rsidRPr="004953EC">
        <w:rPr>
          <w:rFonts w:ascii="Times New Roman" w:hAnsi="Times New Roman" w:cs="Times New Roman"/>
          <w:szCs w:val="22"/>
        </w:rPr>
        <w:t xml:space="preserve"> по истечении 5 (</w:t>
      </w:r>
      <w:r w:rsidR="009C36FF" w:rsidRPr="004953EC">
        <w:rPr>
          <w:rFonts w:ascii="Times New Roman" w:hAnsi="Times New Roman" w:cs="Times New Roman"/>
          <w:szCs w:val="22"/>
        </w:rPr>
        <w:t>П</w:t>
      </w:r>
      <w:r w:rsidR="00FA55B4" w:rsidRPr="004953EC">
        <w:rPr>
          <w:rFonts w:ascii="Times New Roman" w:hAnsi="Times New Roman" w:cs="Times New Roman"/>
          <w:szCs w:val="22"/>
        </w:rPr>
        <w:t>яти) рабочих дней с даты регистрации П</w:t>
      </w:r>
      <w:r w:rsidR="0001479A" w:rsidRPr="004953EC">
        <w:rPr>
          <w:rFonts w:ascii="Times New Roman" w:hAnsi="Times New Roman" w:cs="Times New Roman"/>
          <w:szCs w:val="22"/>
        </w:rPr>
        <w:t>равил доверительн</w:t>
      </w:r>
      <w:r w:rsidR="00FA55B4" w:rsidRPr="004953EC">
        <w:rPr>
          <w:rFonts w:ascii="Times New Roman" w:hAnsi="Times New Roman" w:cs="Times New Roman"/>
          <w:szCs w:val="22"/>
        </w:rPr>
        <w:t>ого управления фондом (далее - Правила).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Срок формирования фонда: </w:t>
      </w:r>
      <w:r w:rsidR="0017630F" w:rsidRPr="004953EC">
        <w:rPr>
          <w:rFonts w:ascii="Times New Roman" w:hAnsi="Times New Roman" w:cs="Times New Roman"/>
          <w:szCs w:val="22"/>
        </w:rPr>
        <w:t>6</w:t>
      </w:r>
      <w:r w:rsidR="00FA55B4" w:rsidRPr="004953EC">
        <w:rPr>
          <w:rFonts w:ascii="Times New Roman" w:hAnsi="Times New Roman" w:cs="Times New Roman"/>
          <w:szCs w:val="22"/>
        </w:rPr>
        <w:t xml:space="preserve"> (</w:t>
      </w:r>
      <w:r w:rsidR="0017630F" w:rsidRPr="004953EC">
        <w:rPr>
          <w:rFonts w:ascii="Times New Roman" w:hAnsi="Times New Roman" w:cs="Times New Roman"/>
          <w:szCs w:val="22"/>
        </w:rPr>
        <w:t>Шесть</w:t>
      </w:r>
      <w:r w:rsidR="00FA55B4" w:rsidRPr="004953EC">
        <w:rPr>
          <w:rFonts w:ascii="Times New Roman" w:hAnsi="Times New Roman" w:cs="Times New Roman"/>
          <w:szCs w:val="22"/>
        </w:rPr>
        <w:t>) месяц</w:t>
      </w:r>
      <w:r w:rsidR="0017630F" w:rsidRPr="004953EC">
        <w:rPr>
          <w:rFonts w:ascii="Times New Roman" w:hAnsi="Times New Roman" w:cs="Times New Roman"/>
          <w:szCs w:val="22"/>
        </w:rPr>
        <w:t>ев</w:t>
      </w:r>
      <w:r w:rsidR="00FA55B4" w:rsidRPr="004953EC">
        <w:rPr>
          <w:rFonts w:ascii="Times New Roman" w:hAnsi="Times New Roman" w:cs="Times New Roman"/>
          <w:szCs w:val="22"/>
        </w:rPr>
        <w:t xml:space="preserve"> с даты начала формирования фонда.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Стоимость имущества, передаваемого в оплату инвестиционных паев, необходимая для завершения (окончания) формирования фонда: </w:t>
      </w:r>
      <w:r w:rsidR="00D03A70" w:rsidRPr="004953EC">
        <w:rPr>
          <w:rFonts w:ascii="Times New Roman" w:hAnsi="Times New Roman" w:cs="Times New Roman"/>
          <w:szCs w:val="22"/>
        </w:rPr>
        <w:t>25 000 000 (</w:t>
      </w:r>
      <w:r w:rsidR="009C36FF" w:rsidRPr="004953EC">
        <w:rPr>
          <w:rFonts w:ascii="Times New Roman" w:hAnsi="Times New Roman" w:cs="Times New Roman"/>
          <w:szCs w:val="22"/>
        </w:rPr>
        <w:t>Д</w:t>
      </w:r>
      <w:r w:rsidR="00D03A70" w:rsidRPr="004953EC">
        <w:rPr>
          <w:rFonts w:ascii="Times New Roman" w:hAnsi="Times New Roman" w:cs="Times New Roman"/>
          <w:szCs w:val="22"/>
        </w:rPr>
        <w:t>вадцать пять миллионов) рублей</w:t>
      </w:r>
      <w:r w:rsidRPr="004953EC">
        <w:rPr>
          <w:rFonts w:ascii="Times New Roman" w:hAnsi="Times New Roman" w:cs="Times New Roman"/>
          <w:szCs w:val="22"/>
        </w:rPr>
        <w:t>.</w:t>
      </w:r>
    </w:p>
    <w:p w:rsidR="004D64A0" w:rsidRPr="004953EC" w:rsidRDefault="004D64A0"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01479A" w:rsidRPr="001E1D38"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19</w:t>
      </w:r>
      <w:r w:rsidR="0001479A" w:rsidRPr="004953EC">
        <w:rPr>
          <w:rFonts w:ascii="Times New Roman" w:hAnsi="Times New Roman" w:cs="Times New Roman"/>
          <w:szCs w:val="22"/>
        </w:rPr>
        <w:t>. Дата окончания срока действия договора доверительного</w:t>
      </w:r>
      <w:r w:rsidR="0001479A" w:rsidRPr="001E1D38">
        <w:rPr>
          <w:rFonts w:ascii="Times New Roman" w:hAnsi="Times New Roman" w:cs="Times New Roman"/>
          <w:szCs w:val="22"/>
        </w:rPr>
        <w:t xml:space="preserve"> управления фондом: </w:t>
      </w:r>
      <w:r w:rsidR="00091F82">
        <w:rPr>
          <w:rFonts w:ascii="Times New Roman" w:hAnsi="Times New Roman" w:cs="Times New Roman"/>
          <w:szCs w:val="22"/>
        </w:rPr>
        <w:t>01</w:t>
      </w:r>
      <w:r w:rsidR="00511ED4">
        <w:rPr>
          <w:rFonts w:ascii="Times New Roman" w:hAnsi="Times New Roman" w:cs="Times New Roman"/>
          <w:szCs w:val="22"/>
        </w:rPr>
        <w:t xml:space="preserve"> октября </w:t>
      </w:r>
      <w:r w:rsidR="00091F82">
        <w:rPr>
          <w:rFonts w:ascii="Times New Roman" w:hAnsi="Times New Roman" w:cs="Times New Roman"/>
          <w:szCs w:val="22"/>
        </w:rPr>
        <w:t xml:space="preserve">2035 </w:t>
      </w:r>
      <w:r w:rsidR="00511ED4">
        <w:rPr>
          <w:rFonts w:ascii="Times New Roman" w:hAnsi="Times New Roman" w:cs="Times New Roman"/>
          <w:szCs w:val="22"/>
        </w:rPr>
        <w:t>года</w:t>
      </w:r>
      <w:r w:rsidR="0001479A"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0</w:t>
      </w:r>
      <w:r w:rsidRPr="001E1D38">
        <w:rPr>
          <w:rFonts w:ascii="Times New Roman" w:hAnsi="Times New Roman" w:cs="Times New Roman"/>
          <w:szCs w:val="22"/>
        </w:rPr>
        <w:t>. Срок действия договора доверительного управления считается продленным на тот же срок, если на дату его окончания владельцы инвестиционных паев, являющиеся уполномоченными лицами, не потребовали погашения всех инвестиционных паев этого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CE3520" w:rsidRDefault="0001479A" w:rsidP="001E1D38">
      <w:pPr>
        <w:pStyle w:val="ConsPlusNormal"/>
        <w:jc w:val="center"/>
        <w:outlineLvl w:val="1"/>
        <w:rPr>
          <w:rFonts w:ascii="Times New Roman" w:hAnsi="Times New Roman" w:cs="Times New Roman"/>
          <w:b/>
          <w:szCs w:val="22"/>
        </w:rPr>
      </w:pPr>
      <w:r w:rsidRPr="00CE3520">
        <w:rPr>
          <w:rFonts w:ascii="Times New Roman" w:hAnsi="Times New Roman" w:cs="Times New Roman"/>
          <w:b/>
          <w:szCs w:val="22"/>
        </w:rPr>
        <w:t>II. Инвестиционная декларация</w:t>
      </w:r>
    </w:p>
    <w:p w:rsidR="0001479A" w:rsidRPr="001E1D38" w:rsidRDefault="0001479A" w:rsidP="001E1D38">
      <w:pPr>
        <w:pStyle w:val="ConsPlusNormal"/>
        <w:ind w:firstLine="540"/>
        <w:jc w:val="both"/>
        <w:rPr>
          <w:rFonts w:ascii="Times New Roman" w:hAnsi="Times New Roman" w:cs="Times New Roman"/>
          <w:szCs w:val="22"/>
        </w:rPr>
      </w:pPr>
    </w:p>
    <w:p w:rsidR="00923C6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1</w:t>
      </w:r>
      <w:r w:rsidRPr="001E1D38">
        <w:rPr>
          <w:rFonts w:ascii="Times New Roman" w:hAnsi="Times New Roman" w:cs="Times New Roman"/>
          <w:szCs w:val="22"/>
        </w:rPr>
        <w:t xml:space="preserve">. </w:t>
      </w:r>
      <w:r w:rsidR="00923C68" w:rsidRPr="00923C68">
        <w:rPr>
          <w:rFonts w:ascii="Times New Roman" w:hAnsi="Times New Roman" w:cs="Times New Roman"/>
          <w:szCs w:val="22"/>
        </w:rPr>
        <w:t xml:space="preserve">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(акции) иностранного инвестиционного фонда </w:t>
      </w:r>
      <w:r w:rsidR="00E62E58">
        <w:rPr>
          <w:rFonts w:ascii="Times New Roman" w:hAnsi="Times New Roman" w:cs="Times New Roman"/>
          <w:szCs w:val="22"/>
        </w:rPr>
        <w:t>«</w:t>
      </w:r>
      <w:proofErr w:type="spellStart"/>
      <w:r w:rsidR="005F651B" w:rsidRPr="005F651B">
        <w:rPr>
          <w:rFonts w:ascii="Times New Roman" w:hAnsi="Times New Roman" w:cs="Times New Roman"/>
          <w:szCs w:val="22"/>
        </w:rPr>
        <w:t>iShares</w:t>
      </w:r>
      <w:proofErr w:type="spellEnd"/>
      <w:r w:rsidR="005F651B" w:rsidRPr="005F651B">
        <w:rPr>
          <w:rFonts w:ascii="Times New Roman" w:hAnsi="Times New Roman" w:cs="Times New Roman"/>
          <w:szCs w:val="22"/>
        </w:rPr>
        <w:t xml:space="preserve"> </w:t>
      </w:r>
      <w:proofErr w:type="spellStart"/>
      <w:r w:rsidR="005F651B" w:rsidRPr="005F651B">
        <w:rPr>
          <w:rFonts w:ascii="Times New Roman" w:hAnsi="Times New Roman" w:cs="Times New Roman"/>
          <w:szCs w:val="22"/>
        </w:rPr>
        <w:t>iBoxx</w:t>
      </w:r>
      <w:proofErr w:type="spellEnd"/>
      <w:r w:rsidR="005F651B" w:rsidRPr="005F651B">
        <w:rPr>
          <w:rFonts w:ascii="Times New Roman" w:hAnsi="Times New Roman" w:cs="Times New Roman"/>
          <w:szCs w:val="22"/>
        </w:rPr>
        <w:t xml:space="preserve"> $ </w:t>
      </w:r>
      <w:proofErr w:type="spellStart"/>
      <w:r w:rsidR="005F651B" w:rsidRPr="005F651B">
        <w:rPr>
          <w:rFonts w:ascii="Times New Roman" w:hAnsi="Times New Roman" w:cs="Times New Roman"/>
          <w:szCs w:val="22"/>
        </w:rPr>
        <w:t>Investment</w:t>
      </w:r>
      <w:proofErr w:type="spellEnd"/>
      <w:r w:rsidR="005F651B" w:rsidRPr="005F651B">
        <w:rPr>
          <w:rFonts w:ascii="Times New Roman" w:hAnsi="Times New Roman" w:cs="Times New Roman"/>
          <w:szCs w:val="22"/>
        </w:rPr>
        <w:t xml:space="preserve"> </w:t>
      </w:r>
      <w:proofErr w:type="spellStart"/>
      <w:r w:rsidR="005F651B" w:rsidRPr="005F651B">
        <w:rPr>
          <w:rFonts w:ascii="Times New Roman" w:hAnsi="Times New Roman" w:cs="Times New Roman"/>
          <w:szCs w:val="22"/>
        </w:rPr>
        <w:t>Grade</w:t>
      </w:r>
      <w:proofErr w:type="spellEnd"/>
      <w:r w:rsidR="005F651B" w:rsidRPr="005F651B">
        <w:rPr>
          <w:rFonts w:ascii="Times New Roman" w:hAnsi="Times New Roman" w:cs="Times New Roman"/>
          <w:szCs w:val="22"/>
        </w:rPr>
        <w:t xml:space="preserve"> </w:t>
      </w:r>
      <w:proofErr w:type="spellStart"/>
      <w:r w:rsidR="005F651B" w:rsidRPr="005F651B">
        <w:rPr>
          <w:rFonts w:ascii="Times New Roman" w:hAnsi="Times New Roman" w:cs="Times New Roman"/>
          <w:szCs w:val="22"/>
        </w:rPr>
        <w:t>Corporate</w:t>
      </w:r>
      <w:proofErr w:type="spellEnd"/>
      <w:r w:rsidR="005F651B" w:rsidRPr="005F651B">
        <w:rPr>
          <w:rFonts w:ascii="Times New Roman" w:hAnsi="Times New Roman" w:cs="Times New Roman"/>
          <w:szCs w:val="22"/>
        </w:rPr>
        <w:t xml:space="preserve"> </w:t>
      </w:r>
      <w:proofErr w:type="spellStart"/>
      <w:r w:rsidR="005F651B" w:rsidRPr="005F651B">
        <w:rPr>
          <w:rFonts w:ascii="Times New Roman" w:hAnsi="Times New Roman" w:cs="Times New Roman"/>
          <w:szCs w:val="22"/>
        </w:rPr>
        <w:t>Bond</w:t>
      </w:r>
      <w:proofErr w:type="spellEnd"/>
      <w:r w:rsidR="005F651B" w:rsidRPr="005F651B">
        <w:rPr>
          <w:rFonts w:ascii="Times New Roman" w:hAnsi="Times New Roman" w:cs="Times New Roman"/>
          <w:szCs w:val="22"/>
        </w:rPr>
        <w:t xml:space="preserve"> ETF, ISIN US4642872422</w:t>
      </w:r>
      <w:r w:rsidR="00E62E58">
        <w:rPr>
          <w:rFonts w:ascii="Times New Roman" w:hAnsi="Times New Roman" w:cs="Times New Roman"/>
          <w:szCs w:val="22"/>
        </w:rPr>
        <w:t>»</w:t>
      </w:r>
      <w:r w:rsidR="00923C68" w:rsidRPr="00923C68">
        <w:rPr>
          <w:rFonts w:ascii="Times New Roman" w:hAnsi="Times New Roman" w:cs="Times New Roman"/>
          <w:szCs w:val="22"/>
        </w:rPr>
        <w:t>.</w:t>
      </w:r>
    </w:p>
    <w:p w:rsidR="006B1EF3" w:rsidRPr="0017630F"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2</w:t>
      </w:r>
      <w:r w:rsidRPr="001E1D38">
        <w:rPr>
          <w:rFonts w:ascii="Times New Roman" w:hAnsi="Times New Roman" w:cs="Times New Roman"/>
          <w:szCs w:val="22"/>
        </w:rPr>
        <w:t xml:space="preserve">. </w:t>
      </w:r>
      <w:r w:rsidR="006B1EF3" w:rsidRPr="006B1EF3">
        <w:rPr>
          <w:rFonts w:ascii="Times New Roman" w:hAnsi="Times New Roman" w:cs="Times New Roman"/>
          <w:szCs w:val="22"/>
        </w:rPr>
        <w:t xml:space="preserve">Инвестиционной политикой управляющей компании является долгосрочное вложение в </w:t>
      </w:r>
      <w:r w:rsidR="001744B1">
        <w:rPr>
          <w:rFonts w:ascii="Times New Roman" w:hAnsi="Times New Roman" w:cs="Times New Roman"/>
          <w:szCs w:val="22"/>
        </w:rPr>
        <w:t>активы</w:t>
      </w:r>
      <w:r w:rsidR="006B1EF3" w:rsidRPr="006B1EF3">
        <w:rPr>
          <w:rFonts w:ascii="Times New Roman" w:hAnsi="Times New Roman" w:cs="Times New Roman"/>
          <w:szCs w:val="22"/>
        </w:rPr>
        <w:t xml:space="preserve">, </w:t>
      </w:r>
      <w:r w:rsidR="006B1EF3" w:rsidRPr="0017630F">
        <w:rPr>
          <w:rFonts w:ascii="Times New Roman" w:hAnsi="Times New Roman" w:cs="Times New Roman"/>
          <w:szCs w:val="22"/>
        </w:rPr>
        <w:t>предусмотренные пунктом 2</w:t>
      </w:r>
      <w:r w:rsidR="003E7D31">
        <w:rPr>
          <w:rFonts w:ascii="Times New Roman" w:hAnsi="Times New Roman" w:cs="Times New Roman"/>
          <w:szCs w:val="22"/>
        </w:rPr>
        <w:t>3</w:t>
      </w:r>
      <w:r w:rsidR="006B1EF3" w:rsidRPr="0017630F">
        <w:rPr>
          <w:rFonts w:ascii="Times New Roman" w:hAnsi="Times New Roman" w:cs="Times New Roman"/>
          <w:szCs w:val="22"/>
        </w:rPr>
        <w:t xml:space="preserve"> настоящих Правил, направленное на достижение цели инвестиционной политики, описанной в пункте 2</w:t>
      </w:r>
      <w:r w:rsidR="003E7D31">
        <w:rPr>
          <w:rFonts w:ascii="Times New Roman" w:hAnsi="Times New Roman" w:cs="Times New Roman"/>
          <w:szCs w:val="22"/>
        </w:rPr>
        <w:t>1</w:t>
      </w:r>
      <w:r w:rsidR="006B1EF3" w:rsidRPr="0017630F">
        <w:rPr>
          <w:rFonts w:ascii="Times New Roman" w:hAnsi="Times New Roman" w:cs="Times New Roman"/>
          <w:szCs w:val="22"/>
        </w:rPr>
        <w:t xml:space="preserve"> настоящих Правил.</w:t>
      </w:r>
    </w:p>
    <w:p w:rsidR="00601DC8" w:rsidRDefault="000D6C75" w:rsidP="00C8705E">
      <w:pPr>
        <w:pStyle w:val="ConsPlusNormal"/>
        <w:ind w:firstLine="539"/>
        <w:jc w:val="both"/>
        <w:rPr>
          <w:rFonts w:ascii="Times New Roman" w:hAnsi="Times New Roman" w:cs="Times New Roman"/>
          <w:bCs/>
          <w:szCs w:val="22"/>
        </w:rPr>
      </w:pPr>
      <w:r w:rsidRPr="0017630F">
        <w:rPr>
          <w:rFonts w:ascii="Times New Roman" w:hAnsi="Times New Roman" w:cs="Times New Roman"/>
          <w:bCs/>
          <w:szCs w:val="22"/>
        </w:rPr>
        <w:t>Производные финансовые инструменты (фьючерсные</w:t>
      </w:r>
      <w:r w:rsidRPr="00BA058E">
        <w:rPr>
          <w:rFonts w:ascii="Times New Roman" w:hAnsi="Times New Roman" w:cs="Times New Roman"/>
          <w:bCs/>
          <w:szCs w:val="22"/>
        </w:rPr>
        <w:t xml:space="preserve"> и опционные договоры (контракты))</w:t>
      </w:r>
      <w:r w:rsidRPr="00BA058E">
        <w:rPr>
          <w:rFonts w:ascii="Times New Roman" w:hAnsi="Times New Roman" w:cs="Times New Roman"/>
          <w:szCs w:val="22"/>
        </w:rPr>
        <w:t xml:space="preserve"> могут составлять активы при условии </w:t>
      </w:r>
      <w:r w:rsidRPr="00BA058E">
        <w:rPr>
          <w:rFonts w:ascii="Times New Roman" w:hAnsi="Times New Roman" w:cs="Times New Roman"/>
          <w:bCs/>
          <w:szCs w:val="22"/>
        </w:rPr>
        <w:t>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фонда.</w:t>
      </w:r>
    </w:p>
    <w:p w:rsidR="00E62E58" w:rsidRDefault="00E62E58" w:rsidP="00C8705E">
      <w:pPr>
        <w:pStyle w:val="ConsPlusNormal"/>
        <w:ind w:firstLine="539"/>
        <w:jc w:val="both"/>
        <w:rPr>
          <w:rFonts w:ascii="Times New Roman" w:hAnsi="Times New Roman" w:cs="Times New Roman"/>
          <w:bCs/>
          <w:szCs w:val="22"/>
        </w:rPr>
      </w:pPr>
      <w:r w:rsidRPr="00E62E58">
        <w:rPr>
          <w:rFonts w:ascii="Times New Roman" w:hAnsi="Times New Roman" w:cs="Times New Roman"/>
          <w:bCs/>
          <w:szCs w:val="22"/>
        </w:rPr>
        <w:t>Основными активами для инвестирования в рамках настоящих Правил являются паи иностранного инвестиционного фонда «</w:t>
      </w:r>
      <w:proofErr w:type="spellStart"/>
      <w:r w:rsidRPr="00E62E58">
        <w:rPr>
          <w:rFonts w:ascii="Times New Roman" w:hAnsi="Times New Roman" w:cs="Times New Roman"/>
          <w:bCs/>
          <w:szCs w:val="22"/>
        </w:rPr>
        <w:t>iShares</w:t>
      </w:r>
      <w:proofErr w:type="spellEnd"/>
      <w:r w:rsidRPr="00E62E58">
        <w:rPr>
          <w:rFonts w:ascii="Times New Roman" w:hAnsi="Times New Roman" w:cs="Times New Roman"/>
          <w:bCs/>
          <w:szCs w:val="22"/>
        </w:rPr>
        <w:t xml:space="preserve"> </w:t>
      </w:r>
      <w:proofErr w:type="spellStart"/>
      <w:r w:rsidRPr="00E62E58">
        <w:rPr>
          <w:rFonts w:ascii="Times New Roman" w:hAnsi="Times New Roman" w:cs="Times New Roman"/>
          <w:bCs/>
          <w:szCs w:val="22"/>
        </w:rPr>
        <w:t>iBoxx</w:t>
      </w:r>
      <w:proofErr w:type="spellEnd"/>
      <w:r w:rsidRPr="00E62E58">
        <w:rPr>
          <w:rFonts w:ascii="Times New Roman" w:hAnsi="Times New Roman" w:cs="Times New Roman"/>
          <w:bCs/>
          <w:szCs w:val="22"/>
        </w:rPr>
        <w:t xml:space="preserve"> $ </w:t>
      </w:r>
      <w:proofErr w:type="spellStart"/>
      <w:r w:rsidRPr="00E62E58">
        <w:rPr>
          <w:rFonts w:ascii="Times New Roman" w:hAnsi="Times New Roman" w:cs="Times New Roman"/>
          <w:bCs/>
          <w:szCs w:val="22"/>
        </w:rPr>
        <w:t>Investment</w:t>
      </w:r>
      <w:proofErr w:type="spellEnd"/>
      <w:r w:rsidRPr="00E62E58">
        <w:rPr>
          <w:rFonts w:ascii="Times New Roman" w:hAnsi="Times New Roman" w:cs="Times New Roman"/>
          <w:bCs/>
          <w:szCs w:val="22"/>
        </w:rPr>
        <w:t xml:space="preserve"> </w:t>
      </w:r>
      <w:proofErr w:type="spellStart"/>
      <w:r w:rsidRPr="00E62E58">
        <w:rPr>
          <w:rFonts w:ascii="Times New Roman" w:hAnsi="Times New Roman" w:cs="Times New Roman"/>
          <w:bCs/>
          <w:szCs w:val="22"/>
        </w:rPr>
        <w:t>Grade</w:t>
      </w:r>
      <w:proofErr w:type="spellEnd"/>
      <w:r w:rsidRPr="00E62E58">
        <w:rPr>
          <w:rFonts w:ascii="Times New Roman" w:hAnsi="Times New Roman" w:cs="Times New Roman"/>
          <w:bCs/>
          <w:szCs w:val="22"/>
        </w:rPr>
        <w:t xml:space="preserve"> </w:t>
      </w:r>
      <w:proofErr w:type="spellStart"/>
      <w:r w:rsidRPr="00E62E58">
        <w:rPr>
          <w:rFonts w:ascii="Times New Roman" w:hAnsi="Times New Roman" w:cs="Times New Roman"/>
          <w:bCs/>
          <w:szCs w:val="22"/>
        </w:rPr>
        <w:t>Corporate</w:t>
      </w:r>
      <w:proofErr w:type="spellEnd"/>
      <w:r w:rsidRPr="00E62E58">
        <w:rPr>
          <w:rFonts w:ascii="Times New Roman" w:hAnsi="Times New Roman" w:cs="Times New Roman"/>
          <w:bCs/>
          <w:szCs w:val="22"/>
        </w:rPr>
        <w:t xml:space="preserve"> </w:t>
      </w:r>
      <w:proofErr w:type="spellStart"/>
      <w:r w:rsidRPr="00E62E58">
        <w:rPr>
          <w:rFonts w:ascii="Times New Roman" w:hAnsi="Times New Roman" w:cs="Times New Roman"/>
          <w:bCs/>
          <w:szCs w:val="22"/>
        </w:rPr>
        <w:t>Bond</w:t>
      </w:r>
      <w:proofErr w:type="spellEnd"/>
      <w:r w:rsidRPr="00E62E58">
        <w:rPr>
          <w:rFonts w:ascii="Times New Roman" w:hAnsi="Times New Roman" w:cs="Times New Roman"/>
          <w:bCs/>
          <w:szCs w:val="22"/>
        </w:rPr>
        <w:t xml:space="preserve"> ETF, ISIN US4642872422»</w:t>
      </w:r>
      <w:r w:rsidR="00A41BD4">
        <w:rPr>
          <w:rFonts w:ascii="Times New Roman" w:hAnsi="Times New Roman" w:cs="Times New Roman"/>
          <w:bCs/>
          <w:szCs w:val="22"/>
        </w:rPr>
        <w:t>,</w:t>
      </w:r>
      <w:r w:rsidRPr="00E62E58">
        <w:rPr>
          <w:rFonts w:ascii="Times New Roman" w:hAnsi="Times New Roman" w:cs="Times New Roman"/>
          <w:bCs/>
          <w:szCs w:val="22"/>
        </w:rPr>
        <w:t xml:space="preserve"> активы которого преимущественно инвестированы в облигации</w:t>
      </w:r>
      <w:r w:rsidR="00A41BD4">
        <w:rPr>
          <w:rFonts w:ascii="Times New Roman" w:hAnsi="Times New Roman" w:cs="Times New Roman"/>
          <w:bCs/>
          <w:szCs w:val="22"/>
        </w:rPr>
        <w:t>.</w:t>
      </w:r>
    </w:p>
    <w:p w:rsidR="0001479A"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3</w:t>
      </w:r>
      <w:r w:rsidRPr="001E1D38">
        <w:rPr>
          <w:rFonts w:ascii="Times New Roman" w:hAnsi="Times New Roman" w:cs="Times New Roman"/>
          <w:szCs w:val="22"/>
        </w:rPr>
        <w:t>. Объекты инвестирования, их состав и описание.</w:t>
      </w:r>
    </w:p>
    <w:p w:rsidR="00C760BB" w:rsidRPr="00BA058E" w:rsidRDefault="00C760BB" w:rsidP="00C760BB">
      <w:pPr>
        <w:pStyle w:val="ConsNormal"/>
        <w:ind w:firstLine="539"/>
        <w:jc w:val="both"/>
        <w:rPr>
          <w:rFonts w:ascii="Times New Roman" w:hAnsi="Times New Roman" w:cs="Times New Roman"/>
          <w:sz w:val="22"/>
          <w:szCs w:val="22"/>
        </w:rPr>
      </w:pPr>
      <w:r w:rsidRPr="00BA058E">
        <w:rPr>
          <w:rFonts w:ascii="Times New Roman" w:hAnsi="Times New Roman" w:cs="Times New Roman"/>
          <w:sz w:val="22"/>
          <w:szCs w:val="22"/>
        </w:rPr>
        <w:t>2</w:t>
      </w:r>
      <w:r w:rsidR="003E7D31">
        <w:rPr>
          <w:rFonts w:ascii="Times New Roman" w:hAnsi="Times New Roman" w:cs="Times New Roman"/>
          <w:sz w:val="22"/>
          <w:szCs w:val="22"/>
        </w:rPr>
        <w:t>3</w:t>
      </w:r>
      <w:r w:rsidRPr="00BA058E">
        <w:rPr>
          <w:rFonts w:ascii="Times New Roman" w:hAnsi="Times New Roman" w:cs="Times New Roman"/>
          <w:sz w:val="22"/>
          <w:szCs w:val="22"/>
        </w:rPr>
        <w:t>.1. Имущество, составляющее фонд</w:t>
      </w:r>
      <w:r>
        <w:rPr>
          <w:rFonts w:ascii="Times New Roman" w:hAnsi="Times New Roman" w:cs="Times New Roman"/>
          <w:sz w:val="22"/>
          <w:szCs w:val="22"/>
        </w:rPr>
        <w:t>,</w:t>
      </w:r>
      <w:r w:rsidRPr="00BA058E">
        <w:rPr>
          <w:rFonts w:ascii="Times New Roman" w:hAnsi="Times New Roman" w:cs="Times New Roman"/>
          <w:sz w:val="22"/>
          <w:szCs w:val="22"/>
        </w:rPr>
        <w:t xml:space="preserve"> может быть инвестировано в:</w:t>
      </w:r>
    </w:p>
    <w:p w:rsidR="00C760BB" w:rsidRPr="00BA058E" w:rsidRDefault="00C760BB" w:rsidP="00C760BB">
      <w:pPr>
        <w:pStyle w:val="ConsNormal"/>
        <w:ind w:firstLine="539"/>
        <w:jc w:val="both"/>
        <w:rPr>
          <w:rFonts w:ascii="Times New Roman" w:hAnsi="Times New Roman" w:cs="Times New Roman"/>
          <w:sz w:val="22"/>
          <w:szCs w:val="22"/>
        </w:rPr>
      </w:pPr>
      <w:r w:rsidRPr="00A759EE">
        <w:rPr>
          <w:rFonts w:ascii="Times New Roman" w:hAnsi="Times New Roman" w:cs="Times New Roman"/>
          <w:sz w:val="22"/>
          <w:szCs w:val="22"/>
        </w:rPr>
        <w:t xml:space="preserve">1) денежные средства в </w:t>
      </w:r>
      <w:r w:rsidR="00A759EE">
        <w:rPr>
          <w:rFonts w:ascii="Times New Roman" w:hAnsi="Times New Roman" w:cs="Times New Roman"/>
          <w:sz w:val="22"/>
          <w:szCs w:val="22"/>
        </w:rPr>
        <w:t>рублях и</w:t>
      </w:r>
      <w:r w:rsidRPr="00A759EE">
        <w:rPr>
          <w:rFonts w:ascii="Times New Roman" w:hAnsi="Times New Roman" w:cs="Times New Roman"/>
          <w:sz w:val="22"/>
          <w:szCs w:val="22"/>
        </w:rPr>
        <w:t xml:space="preserve"> иностранн</w:t>
      </w:r>
      <w:r w:rsidR="00A759EE">
        <w:rPr>
          <w:rFonts w:ascii="Times New Roman" w:hAnsi="Times New Roman" w:cs="Times New Roman"/>
          <w:sz w:val="22"/>
          <w:szCs w:val="22"/>
        </w:rPr>
        <w:t>ой</w:t>
      </w:r>
      <w:r w:rsidRPr="00A759EE">
        <w:rPr>
          <w:rFonts w:ascii="Times New Roman" w:hAnsi="Times New Roman" w:cs="Times New Roman"/>
          <w:sz w:val="22"/>
          <w:szCs w:val="22"/>
        </w:rPr>
        <w:t xml:space="preserve"> валют</w:t>
      </w:r>
      <w:r w:rsidR="00A759EE">
        <w:rPr>
          <w:rFonts w:ascii="Times New Roman" w:hAnsi="Times New Roman" w:cs="Times New Roman"/>
          <w:sz w:val="22"/>
          <w:szCs w:val="22"/>
        </w:rPr>
        <w:t>е</w:t>
      </w:r>
      <w:r w:rsidRPr="00A759EE">
        <w:rPr>
          <w:rFonts w:ascii="Times New Roman" w:hAnsi="Times New Roman" w:cs="Times New Roman"/>
          <w:sz w:val="22"/>
          <w:szCs w:val="22"/>
        </w:rPr>
        <w:t xml:space="preserve">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w:t>
      </w:r>
    </w:p>
    <w:p w:rsidR="00C760BB" w:rsidRPr="00BA058E" w:rsidRDefault="00C760BB" w:rsidP="00C760BB">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2) </w:t>
      </w:r>
      <w:r w:rsidR="00C05188" w:rsidRPr="00C05188">
        <w:rPr>
          <w:rFonts w:ascii="Times New Roman" w:hAnsi="Times New Roman" w:cs="Times New Roman"/>
          <w:sz w:val="22"/>
          <w:szCs w:val="22"/>
          <w:lang w:eastAsia="ru-RU"/>
        </w:rPr>
        <w:t>долговые инструменты;</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3) </w:t>
      </w:r>
      <w:r w:rsidR="00C05188" w:rsidRPr="00C05188">
        <w:rPr>
          <w:rFonts w:ascii="Times New Roman" w:eastAsia="Times New Roman" w:hAnsi="Times New Roman" w:cs="Times New Roman"/>
        </w:rPr>
        <w:t>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4) </w:t>
      </w:r>
      <w:r w:rsidR="00C05188" w:rsidRPr="00C05188">
        <w:rPr>
          <w:rFonts w:ascii="Times New Roman" w:eastAsia="Times New Roman" w:hAnsi="Times New Roman" w:cs="Times New Roman"/>
          <w:lang w:eastAsia="ru-RU"/>
        </w:rPr>
        <w:t>полностью оплаченные акции иностранных акционерных обществ;</w:t>
      </w:r>
    </w:p>
    <w:p w:rsidR="009C36FF" w:rsidRDefault="00C760BB" w:rsidP="009C36FF">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5) </w:t>
      </w:r>
      <w:r w:rsidR="002227D3" w:rsidRPr="002227D3">
        <w:rPr>
          <w:rFonts w:ascii="Times New Roman" w:eastAsia="Times New Roman" w:hAnsi="Times New Roman" w:cs="Times New Roman"/>
        </w:rPr>
        <w:t>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фондов рыночных финансовых ин</w:t>
      </w:r>
      <w:r w:rsidR="002227D3">
        <w:rPr>
          <w:rFonts w:ascii="Times New Roman" w:eastAsia="Times New Roman" w:hAnsi="Times New Roman" w:cs="Times New Roman"/>
        </w:rPr>
        <w:t>струментов, фондов недвижимости</w:t>
      </w:r>
      <w:r w:rsidR="00C05188" w:rsidRPr="00C05188">
        <w:rPr>
          <w:rFonts w:ascii="Times New Roman" w:eastAsia="Times New Roman" w:hAnsi="Times New Roman" w:cs="Times New Roman"/>
        </w:rPr>
        <w:t>;</w:t>
      </w:r>
      <w:r w:rsidR="00234959">
        <w:rPr>
          <w:rFonts w:ascii="Times New Roman" w:eastAsia="Times New Roman" w:hAnsi="Times New Roman" w:cs="Times New Roman"/>
        </w:rPr>
        <w:t xml:space="preserve"> </w:t>
      </w:r>
    </w:p>
    <w:p w:rsidR="009C36FF"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6) паи (акции) иностранных инвестиционных фондов открытого и закрытого типа (</w:t>
      </w:r>
      <w:proofErr w:type="spellStart"/>
      <w:r w:rsidRPr="00C760BB">
        <w:rPr>
          <w:rFonts w:ascii="Times New Roman" w:eastAsia="Times New Roman" w:hAnsi="Times New Roman" w:cs="Times New Roman"/>
          <w:lang w:eastAsia="ru-RU"/>
        </w:rPr>
        <w:t>Open-end</w:t>
      </w:r>
      <w:proofErr w:type="spellEnd"/>
      <w:r w:rsidRPr="00C760BB">
        <w:rPr>
          <w:rFonts w:ascii="Times New Roman" w:eastAsia="Times New Roman" w:hAnsi="Times New Roman" w:cs="Times New Roman"/>
          <w:lang w:eastAsia="ru-RU"/>
        </w:rPr>
        <w:t xml:space="preserve"> и </w:t>
      </w:r>
      <w:proofErr w:type="spellStart"/>
      <w:r w:rsidRPr="00C760BB">
        <w:rPr>
          <w:rFonts w:ascii="Times New Roman" w:eastAsia="Times New Roman" w:hAnsi="Times New Roman" w:cs="Times New Roman"/>
          <w:lang w:eastAsia="ru-RU"/>
        </w:rPr>
        <w:t>Close-end</w:t>
      </w:r>
      <w:proofErr w:type="spellEnd"/>
      <w:r w:rsidRPr="00C760BB">
        <w:rPr>
          <w:rFonts w:ascii="Times New Roman" w:eastAsia="Times New Roman" w:hAnsi="Times New Roman" w:cs="Times New Roman"/>
          <w:lang w:eastAsia="ru-RU"/>
        </w:rPr>
        <w:t>). При этом:</w:t>
      </w:r>
    </w:p>
    <w:p w:rsidR="00C760BB" w:rsidRPr="00C760BB"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а) если код  CFI присвоен указанным паям (акциям)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«R», или «S», или «М», или «С», или «D», за исключением случаев, когда шестая буква имеет значение «Z» или «A»;</w:t>
      </w:r>
    </w:p>
    <w:p w:rsidR="00C760BB" w:rsidRPr="00C760BB" w:rsidRDefault="00C760BB" w:rsidP="00C760BB">
      <w:pPr>
        <w:keepNext/>
        <w:spacing w:after="0" w:line="240" w:lineRule="auto"/>
        <w:ind w:firstLine="45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или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lang w:eastAsia="ru-RU"/>
        </w:rPr>
        <w:t xml:space="preserve">б) если код  CFI присвоен указанным паям (акциям) в соответствии с международным </w:t>
      </w:r>
      <w:r w:rsidRPr="00C760BB">
        <w:rPr>
          <w:rFonts w:ascii="Times New Roman" w:eastAsia="Times New Roman" w:hAnsi="Times New Roman" w:cs="Times New Roman"/>
          <w:lang w:eastAsia="ru-RU"/>
        </w:rPr>
        <w:lastRenderedPageBreak/>
        <w:t>стандартом ISO 10962:2015, то он должен иметь следующие значения: первая буква – значение «С», третья буква  – значение «О» либо «C», пятая буква  – значение «B», или</w:t>
      </w:r>
      <w:r w:rsidRPr="00C760BB">
        <w:rPr>
          <w:rFonts w:ascii="Times New Roman" w:eastAsia="Times New Roman" w:hAnsi="Times New Roman" w:cs="Times New Roman"/>
        </w:rPr>
        <w:t xml:space="preserve"> «</w:t>
      </w:r>
      <w:r w:rsidRPr="00C760BB">
        <w:rPr>
          <w:rFonts w:ascii="Times New Roman" w:eastAsia="Times New Roman" w:hAnsi="Times New Roman" w:cs="Times New Roman"/>
          <w:lang w:val="en-US"/>
        </w:rPr>
        <w:t>E</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V</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L</w:t>
      </w:r>
      <w:r w:rsidRPr="00C760BB">
        <w:rPr>
          <w:rFonts w:ascii="Times New Roman" w:eastAsia="Times New Roman" w:hAnsi="Times New Roman" w:cs="Times New Roman"/>
        </w:rPr>
        <w:t>», или «С», или «D», или «F», при условии, что шестая буква имеет значение «X»;</w:t>
      </w:r>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w:t>
      </w:r>
      <w:r w:rsidRPr="00C760BB">
        <w:rPr>
          <w:rFonts w:ascii="Times New Roman" w:eastAsia="Times New Roman" w:hAnsi="Times New Roman" w:cs="Times New Roman"/>
        </w:rPr>
        <w:t xml:space="preserve"> если код  CFI присвоен указанным паям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г) если код  CFI присвоен указанным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7) ипотечные сертификаты участия, выданные в соответствии с </w:t>
      </w:r>
      <w:hyperlink r:id="rId11" w:history="1">
        <w:r w:rsidRPr="00C760BB">
          <w:rPr>
            <w:rFonts w:ascii="Times New Roman" w:eastAsia="Times New Roman" w:hAnsi="Times New Roman" w:cs="Times New Roman"/>
          </w:rPr>
          <w:t>законодательством</w:t>
        </w:r>
      </w:hyperlink>
      <w:r w:rsidRPr="00C760BB">
        <w:rPr>
          <w:rFonts w:ascii="Times New Roman" w:eastAsia="Times New Roman" w:hAnsi="Times New Roman" w:cs="Times New Roman"/>
        </w:rPr>
        <w:t xml:space="preserve">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8) депозитные сертификаты российских кредитных организаций и иностранных банков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9) требования к кредитной организации выплатить денежный эквивалент драгоценных металлов по текущему курсу;</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10) государственные ценные бумаги Российской Федерации и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11) российские и иностранные депозитарные расписки на ценные бумаги, предусмотренные настоящим пунктом;</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12) производные финансовые инструменты (фьючерсные и опционные договоры (контракты))</w:t>
      </w:r>
      <w:r w:rsidRPr="00C760BB">
        <w:rPr>
          <w:rFonts w:ascii="Times New Roman" w:eastAsia="Times New Roman" w:hAnsi="Times New Roman" w:cs="Times New Roman"/>
          <w:sz w:val="24"/>
          <w:szCs w:val="24"/>
        </w:rPr>
        <w:t xml:space="preserve"> </w:t>
      </w:r>
      <w:r w:rsidRPr="00C760BB">
        <w:rPr>
          <w:rFonts w:ascii="Times New Roman" w:eastAsia="Times New Roman" w:hAnsi="Times New Roman" w:cs="Times New Roman"/>
        </w:rPr>
        <w:t>при соблюдении условий, предусмотренных пунктом 2</w:t>
      </w:r>
      <w:r w:rsidR="00CB4649" w:rsidRPr="008914A7">
        <w:rPr>
          <w:rFonts w:ascii="Times New Roman" w:eastAsia="Times New Roman" w:hAnsi="Times New Roman" w:cs="Times New Roman"/>
        </w:rPr>
        <w:t>3</w:t>
      </w:r>
      <w:r w:rsidRPr="00C760BB">
        <w:rPr>
          <w:rFonts w:ascii="Times New Roman" w:eastAsia="Times New Roman" w:hAnsi="Times New Roman" w:cs="Times New Roman"/>
        </w:rPr>
        <w:t>.</w:t>
      </w:r>
      <w:r w:rsidR="00F021BB">
        <w:rPr>
          <w:rFonts w:ascii="Times New Roman" w:eastAsia="Times New Roman" w:hAnsi="Times New Roman" w:cs="Times New Roman"/>
        </w:rPr>
        <w:t>7</w:t>
      </w:r>
      <w:r w:rsidR="00F021BB" w:rsidRPr="00C760BB">
        <w:rPr>
          <w:rFonts w:ascii="Times New Roman" w:eastAsia="Times New Roman" w:hAnsi="Times New Roman" w:cs="Times New Roman"/>
        </w:rPr>
        <w:t xml:space="preserve"> </w:t>
      </w:r>
      <w:r w:rsidRPr="00C760BB">
        <w:rPr>
          <w:rFonts w:ascii="Times New Roman" w:eastAsia="Times New Roman" w:hAnsi="Times New Roman" w:cs="Times New Roman"/>
        </w:rPr>
        <w:t>настоящих Правил;</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13)  клиринговые сертификаты участия.</w:t>
      </w:r>
    </w:p>
    <w:p w:rsidR="00C760BB" w:rsidRPr="00C760BB" w:rsidRDefault="005D69C5"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B4649">
        <w:rPr>
          <w:rFonts w:ascii="Times New Roman" w:eastAsia="Times New Roman" w:hAnsi="Times New Roman" w:cs="Times New Roman"/>
          <w:lang w:eastAsia="ru-RU"/>
        </w:rPr>
        <w:t>23.1.1.</w:t>
      </w:r>
      <w:r w:rsidR="00C760BB" w:rsidRPr="00C760BB">
        <w:rPr>
          <w:rFonts w:ascii="Times New Roman" w:eastAsia="Times New Roman" w:hAnsi="Times New Roman" w:cs="Times New Roman"/>
          <w:lang w:eastAsia="ru-RU"/>
        </w:rPr>
        <w:t xml:space="preserve"> В состав активов фонда могут входить также:</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1) права требования из договоров, заключенных для целей доверительного управления в отношении активов, указанных в п.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.2. В целях настоящих Правил под долговыми инструментами понимаются: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б) биржевые облигации российских юридических лиц;</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в) государственные ценные бумаги субъектов Российской Федерации и муниципальные ценные бумаги;</w:t>
      </w:r>
    </w:p>
    <w:p w:rsidR="004E232D"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г) </w:t>
      </w:r>
      <w:r w:rsidR="004E232D" w:rsidRPr="005028BF">
        <w:rPr>
          <w:rFonts w:ascii="Times New Roman" w:eastAsia="Times New Roman" w:hAnsi="Times New Roman" w:cs="Times New Roman"/>
        </w:rPr>
        <w:t>ценные бумаги административно-территориального образования иностранного государства;</w:t>
      </w:r>
    </w:p>
    <w:p w:rsidR="00C760BB" w:rsidRPr="00C760BB" w:rsidRDefault="004E232D"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 </w:t>
      </w:r>
      <w:r w:rsidR="00C760BB" w:rsidRPr="00C760BB">
        <w:rPr>
          <w:rFonts w:ascii="Times New Roman" w:eastAsia="Times New Roman" w:hAnsi="Times New Roman" w:cs="Times New Roman"/>
        </w:rPr>
        <w:t>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объекты инвестирования, предусмотренные подпунктами 1, 8, 9, 10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совместно именуются «инструменты денежного рынка».</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термин «иностранное государство» применяется в значении, определенном пунктом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.3.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 xml:space="preserve">.3. 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C760BB">
        <w:rPr>
          <w:rFonts w:ascii="Times New Roman" w:eastAsia="Times New Roman" w:hAnsi="Times New Roman" w:cs="Arial"/>
          <w:lang w:eastAsia="ru-RU"/>
        </w:rPr>
        <w:t xml:space="preserve">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C760BB">
        <w:rPr>
          <w:rFonts w:ascii="Times New Roman" w:eastAsia="Times New Roman" w:hAnsi="Times New Roman" w:cs="Arial"/>
          <w:color w:val="000000" w:themeColor="text1"/>
          <w:lang w:eastAsia="ru-RU"/>
        </w:rPr>
        <w:t xml:space="preserve">предусмотренный </w:t>
      </w:r>
      <w:hyperlink r:id="rId12" w:history="1">
        <w:r w:rsidRPr="00C760BB">
          <w:rPr>
            <w:rFonts w:ascii="Times New Roman" w:eastAsia="Times New Roman" w:hAnsi="Times New Roman" w:cs="Arial"/>
            <w:color w:val="000000" w:themeColor="text1"/>
            <w:lang w:eastAsia="ru-RU"/>
          </w:rPr>
          <w:t>пунктом 4 статьи 51.1</w:t>
        </w:r>
      </w:hyperlink>
      <w:r w:rsidRPr="00C760BB">
        <w:rPr>
          <w:rFonts w:ascii="Times New Roman" w:eastAsia="Times New Roman" w:hAnsi="Times New Roman" w:cs="Arial"/>
          <w:color w:val="000000" w:themeColor="text1"/>
          <w:lang w:eastAsia="ru-RU"/>
        </w:rPr>
        <w:t xml:space="preserve"> Федерального</w:t>
      </w:r>
      <w:r w:rsidRPr="00C760BB">
        <w:rPr>
          <w:rFonts w:ascii="Times New Roman" w:eastAsia="Times New Roman" w:hAnsi="Times New Roman" w:cs="Arial"/>
          <w:lang w:eastAsia="ru-RU"/>
        </w:rPr>
        <w:t xml:space="preserve"> закона от 22 апреля </w:t>
      </w:r>
      <w:r w:rsidRPr="00C760BB">
        <w:rPr>
          <w:rFonts w:ascii="Times New Roman" w:eastAsia="Times New Roman" w:hAnsi="Times New Roman" w:cs="Arial"/>
          <w:lang w:eastAsia="ru-RU"/>
        </w:rPr>
        <w:lastRenderedPageBreak/>
        <w:t>1996 года N 39-ФЗ "О рынке ценных бумаг"</w:t>
      </w:r>
      <w:r w:rsidRPr="00C760BB">
        <w:rPr>
          <w:rFonts w:ascii="Times New Roman" w:eastAsia="Times New Roman" w:hAnsi="Times New Roman" w:cs="Times New Roman"/>
          <w:lang w:eastAsia="ru-RU"/>
        </w:rPr>
        <w:t>.</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Ценные бумаги, относящиеся к инструментам денежного рынка, и инвестиционные паи открытых паевых инвестиционных фондов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.4. Акции, составляющие активы фонда, могут быть как обыкновенными, так и привилегированными.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.5. Имущество, составляющее фонд, может быть инвестировано в облигации,   эмитентами которых могут быть:</w:t>
      </w:r>
    </w:p>
    <w:p w:rsidR="00ED2C24" w:rsidRPr="006215A1" w:rsidRDefault="00ED2C24" w:rsidP="00ED2C24">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 </w:t>
      </w:r>
      <w:r w:rsidRPr="006215A1">
        <w:rPr>
          <w:rFonts w:ascii="Times New Roman" w:eastAsia="Times New Roman" w:hAnsi="Times New Roman" w:cs="Times New Roman"/>
        </w:rPr>
        <w:t>российские органы государственной власти;</w:t>
      </w:r>
    </w:p>
    <w:p w:rsidR="00ED2C24" w:rsidRPr="006215A1" w:rsidRDefault="00ED2C24" w:rsidP="00ED2C24">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w:t>
      </w:r>
      <w:r w:rsidRPr="006215A1">
        <w:rPr>
          <w:rFonts w:ascii="Times New Roman" w:eastAsia="Times New Roman" w:hAnsi="Times New Roman" w:cs="Times New Roman"/>
        </w:rPr>
        <w:t>иностранные органы государственной власти;</w:t>
      </w:r>
    </w:p>
    <w:p w:rsidR="00ED2C24" w:rsidRPr="006215A1" w:rsidRDefault="00ED2C24" w:rsidP="00ED2C24">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 </w:t>
      </w:r>
      <w:r w:rsidRPr="006215A1">
        <w:rPr>
          <w:rFonts w:ascii="Times New Roman" w:eastAsia="Times New Roman" w:hAnsi="Times New Roman" w:cs="Times New Roman"/>
        </w:rPr>
        <w:t>органы местного самоуправления;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4) международные финансовые организации;</w:t>
      </w:r>
    </w:p>
    <w:p w:rsidR="00E269AE"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5) российские и иностранные юридические лица</w:t>
      </w:r>
      <w:r w:rsidR="00E269AE">
        <w:rPr>
          <w:rFonts w:ascii="Times New Roman" w:eastAsia="Times New Roman" w:hAnsi="Times New Roman" w:cs="Times New Roman"/>
        </w:rPr>
        <w:t>;</w:t>
      </w:r>
    </w:p>
    <w:p w:rsidR="00C760BB" w:rsidRPr="00E269AE" w:rsidRDefault="00E269AE"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6) </w:t>
      </w:r>
      <w:r w:rsidR="00ED2C24">
        <w:rPr>
          <w:rFonts w:ascii="Times New Roman" w:eastAsia="Times New Roman" w:hAnsi="Times New Roman" w:cs="Times New Roman"/>
        </w:rPr>
        <w:t xml:space="preserve">органы </w:t>
      </w:r>
      <w:r w:rsidRPr="00E269AE">
        <w:rPr>
          <w:rFonts w:ascii="Times New Roman" w:eastAsia="Times New Roman" w:hAnsi="Times New Roman" w:cs="Times New Roman"/>
        </w:rPr>
        <w:t>административно-территориального образования иностранного государства</w:t>
      </w:r>
      <w:r>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w:t>
      </w:r>
      <w:r w:rsidR="006772C4">
        <w:rPr>
          <w:rFonts w:ascii="Times New Roman" w:eastAsia="Times New Roman" w:hAnsi="Times New Roman" w:cs="Times New Roman"/>
        </w:rPr>
        <w:t>6</w:t>
      </w:r>
      <w:r w:rsidRPr="00C760BB">
        <w:rPr>
          <w:rFonts w:ascii="Times New Roman" w:eastAsia="Times New Roman" w:hAnsi="Times New Roman" w:cs="Times New Roman"/>
        </w:rPr>
        <w:t>.  Лица, обязанные по:</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сертификатам участия, депозитным сертификатам российских кредитных организаций, клиринговым сертификатам участия, должны быть зарегистрированы в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w:t>
      </w:r>
      <w:r w:rsidR="00ED2C24">
        <w:rPr>
          <w:rFonts w:ascii="Times New Roman" w:eastAsia="Times New Roman" w:hAnsi="Times New Roman" w:cs="Times New Roman"/>
        </w:rPr>
        <w:t>ценным бумагам</w:t>
      </w:r>
      <w:r w:rsidR="00ED2C24" w:rsidRPr="005028BF">
        <w:rPr>
          <w:rFonts w:ascii="Times New Roman" w:eastAsia="Times New Roman" w:hAnsi="Times New Roman" w:cs="Times New Roman"/>
        </w:rPr>
        <w:t xml:space="preserve"> административно-территориального образования иностранного государства</w:t>
      </w:r>
      <w:r w:rsidR="00ED2C24">
        <w:rPr>
          <w:rFonts w:ascii="Times New Roman" w:eastAsia="Times New Roman" w:hAnsi="Times New Roman" w:cs="Times New Roman"/>
        </w:rPr>
        <w:t>,</w:t>
      </w:r>
      <w:r w:rsidR="00ED2C24" w:rsidRPr="00C760BB">
        <w:rPr>
          <w:rFonts w:ascii="Times New Roman" w:eastAsia="Times New Roman" w:hAnsi="Times New Roman" w:cs="Times New Roman"/>
        </w:rPr>
        <w:t xml:space="preserve"> </w:t>
      </w:r>
      <w:r w:rsidRPr="00C760BB">
        <w:rPr>
          <w:rFonts w:ascii="Times New Roman" w:eastAsia="Times New Roman" w:hAnsi="Times New Roman" w:cs="Times New Roman"/>
        </w:rPr>
        <w:t>должны быть зарегистрированы в государствах, включенных в Общероссийский классификатор стран мира;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w:t>
      </w:r>
      <w:r w:rsidR="006772C4">
        <w:rPr>
          <w:rFonts w:ascii="Times New Roman" w:eastAsia="Times New Roman" w:hAnsi="Times New Roman" w:cs="Times New Roman"/>
        </w:rPr>
        <w:t>3</w:t>
      </w:r>
      <w:r w:rsidRPr="00C760BB">
        <w:rPr>
          <w:rFonts w:ascii="Times New Roman" w:eastAsia="Times New Roman" w:hAnsi="Times New Roman" w:cs="Times New Roman"/>
        </w:rPr>
        <w:t>.3. настоящих Правил.</w:t>
      </w:r>
    </w:p>
    <w:p w:rsidR="00C760BB" w:rsidRPr="00C760BB" w:rsidRDefault="00C760BB" w:rsidP="00C8705E">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w:t>
      </w:r>
      <w:r w:rsidR="006772C4">
        <w:rPr>
          <w:rFonts w:ascii="Times New Roman" w:eastAsia="Times New Roman" w:hAnsi="Times New Roman" w:cs="Times New Roman"/>
          <w:lang w:eastAsia="ru-RU"/>
        </w:rPr>
        <w:t>7</w:t>
      </w:r>
      <w:r w:rsidRPr="00C760BB">
        <w:rPr>
          <w:rFonts w:ascii="Times New Roman" w:eastAsia="Times New Roman" w:hAnsi="Times New Roman" w:cs="Times New Roman"/>
          <w:lang w:eastAsia="ru-RU"/>
        </w:rPr>
        <w:t>. 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подпунктах 1-11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C760BB" w:rsidRPr="001E1D38" w:rsidRDefault="00C760BB" w:rsidP="00C8705E">
      <w:pPr>
        <w:pStyle w:val="ConsPlusNormal"/>
        <w:ind w:firstLine="539"/>
        <w:jc w:val="both"/>
        <w:rPr>
          <w:rFonts w:ascii="Times New Roman" w:hAnsi="Times New Roman" w:cs="Times New Roman"/>
          <w:szCs w:val="22"/>
        </w:rPr>
      </w:pPr>
      <w:r w:rsidRPr="00C760BB">
        <w:rPr>
          <w:rFonts w:ascii="Times New Roman" w:hAnsi="Times New Roman" w:cs="Times New Roman"/>
          <w:szCs w:val="22"/>
        </w:rPr>
        <w:t xml:space="preserve"> Указанные производные финансовые инструменты (фьючерсные и опционные договоры (контракты)) должны быть  допущены к организованным торгам (или в отношении которых биржей было принято решение о включении в котировальные списки) на биржах Российской Федерации.</w:t>
      </w:r>
    </w:p>
    <w:p w:rsidR="0001479A" w:rsidRDefault="0001479A" w:rsidP="006B52E8">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4</w:t>
      </w:r>
      <w:r w:rsidRPr="001E1D38">
        <w:rPr>
          <w:rFonts w:ascii="Times New Roman" w:hAnsi="Times New Roman" w:cs="Times New Roman"/>
          <w:szCs w:val="22"/>
        </w:rPr>
        <w:t xml:space="preserve">. </w:t>
      </w:r>
      <w:r w:rsidR="00C760BB" w:rsidRPr="00C760BB">
        <w:rPr>
          <w:rFonts w:ascii="Times New Roman" w:hAnsi="Times New Roman" w:cs="Times New Roman"/>
          <w:szCs w:val="22"/>
        </w:rPr>
        <w:t>Структура активов фонда должна одновременно соответствовать следующим требованиям:</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 xml:space="preserve"> 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w:t>
      </w:r>
      <w:r w:rsidRPr="00C05188">
        <w:rPr>
          <w:rFonts w:ascii="Times New Roman" w:eastAsia="Times New Roman" w:hAnsi="Times New Roman" w:cs="Times New Roman"/>
          <w:lang w:eastAsia="ru-RU"/>
        </w:rPr>
        <w:lastRenderedPageBreak/>
        <w:t>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C05188">
        <w:rPr>
          <w:rFonts w:ascii="Times New Roman" w:eastAsia="Times New Roman" w:hAnsi="Times New Roman" w:cs="Times New Roman"/>
          <w:szCs w:val="24"/>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C05188">
          <w:rPr>
            <w:rFonts w:ascii="Times New Roman" w:eastAsia="Times New Roman" w:hAnsi="Times New Roman" w:cs="Times New Roman"/>
            <w:lang w:eastAsia="ru-RU"/>
          </w:rPr>
          <w:t>абзацем первым</w:t>
        </w:r>
      </w:hyperlink>
      <w:r w:rsidRPr="00C05188">
        <w:rPr>
          <w:rFonts w:ascii="Times New Roman" w:eastAsia="Times New Roman" w:hAnsi="Times New Roman" w:cs="Times New Roman"/>
          <w:lang w:eastAsia="ru-RU"/>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r w:rsidR="00C05188" w:rsidRPr="00C05188">
        <w:rPr>
          <w:rFonts w:ascii="Times New Roman" w:eastAsia="Times New Roman" w:hAnsi="Times New Roman" w:cs="Times New Roman"/>
          <w:lang w:eastAsia="ru-RU"/>
        </w:rPr>
        <w:t>) оценочная стоимость ценных бумаг одного субъекта Российской Федерации</w:t>
      </w:r>
      <w:r w:rsidR="005D69C5" w:rsidRPr="004D10DC">
        <w:rPr>
          <w:rFonts w:ascii="Times New Roman" w:eastAsia="Times New Roman" w:hAnsi="Times New Roman" w:cs="Times New Roman"/>
          <w:lang w:eastAsia="ru-RU"/>
        </w:rPr>
        <w:t>(административно-территориального образования иностранного государства)</w:t>
      </w:r>
      <w:r w:rsidR="00C05188" w:rsidRPr="00010C75">
        <w:rPr>
          <w:rFonts w:ascii="Times New Roman" w:eastAsia="Times New Roman" w:hAnsi="Times New Roman" w:cs="Times New Roman"/>
          <w:lang w:eastAsia="ru-RU"/>
        </w:rPr>
        <w:t>,</w:t>
      </w:r>
      <w:r w:rsidR="00C05188" w:rsidRPr="00C05188">
        <w:rPr>
          <w:rFonts w:ascii="Times New Roman" w:eastAsia="Times New Roman" w:hAnsi="Times New Roman" w:cs="Times New Roman"/>
          <w:lang w:eastAsia="ru-RU"/>
        </w:rPr>
        <w:t xml:space="preserve">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Для целей настоящего подпункта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lang w:eastAsia="ru-RU"/>
        </w:rPr>
        <w:t>3</w:t>
      </w:r>
      <w:r w:rsidR="00C05188" w:rsidRPr="00C05188">
        <w:rPr>
          <w:rFonts w:ascii="Times New Roman" w:eastAsia="Times New Roman" w:hAnsi="Times New Roman" w:cs="Times New Roman"/>
          <w:lang w:eastAsia="ru-RU"/>
        </w:rPr>
        <w:t xml:space="preserve">) </w:t>
      </w:r>
      <w:r w:rsidR="00C05188" w:rsidRPr="00C05188">
        <w:rPr>
          <w:rFonts w:ascii="Times New Roman" w:eastAsia="Times New Roman" w:hAnsi="Times New Roman" w:cs="Times New Roman"/>
          <w:bCs/>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t>4</w:t>
      </w:r>
      <w:r w:rsidR="00C05188" w:rsidRPr="00C05188">
        <w:rPr>
          <w:rFonts w:ascii="Times New Roman" w:eastAsia="Times New Roman" w:hAnsi="Times New Roman" w:cs="Times New Roman"/>
          <w:bCs/>
          <w:lang w:eastAsia="ru-RU"/>
        </w:rPr>
        <w:t xml:space="preserve">) на дату заключения сделок с производными финансовыми инструментами,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sidR="000745D3">
        <w:rPr>
          <w:rFonts w:ascii="Times New Roman" w:eastAsia="Times New Roman" w:hAnsi="Times New Roman" w:cs="Times New Roman"/>
          <w:bCs/>
          <w:lang w:eastAsia="ru-RU"/>
        </w:rPr>
        <w:t xml:space="preserve">предыдущем </w:t>
      </w:r>
      <w:r w:rsidR="00C05188" w:rsidRPr="00C05188">
        <w:rPr>
          <w:rFonts w:ascii="Times New Roman" w:eastAsia="Times New Roman" w:hAnsi="Times New Roman" w:cs="Times New Roman"/>
          <w:bCs/>
          <w:lang w:eastAsia="ru-RU"/>
        </w:rPr>
        <w:lastRenderedPageBreak/>
        <w:t xml:space="preserve">подпункте настоящего пункта, с учетом заключенных ранее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и сделок, указанных в настоящем подпункте,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заключаются, если они соответствуют одному из следующих условий: контрагентом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обязанности каждой из сторон при изменении цены ценных бумаг, переданных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могут быть только активы, включаемые в состав активов фонда, в соответствии с настоящими Правилами.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w:t>
      </w:r>
      <w:r w:rsidRPr="00C44CDA">
        <w:rPr>
          <w:rFonts w:ascii="Times New Roman" w:eastAsia="Times New Roman" w:hAnsi="Times New Roman" w:cs="Times New Roman"/>
          <w:lang w:eastAsia="ru-RU"/>
        </w:rPr>
        <w:t xml:space="preserve">целей </w:t>
      </w:r>
      <w:r w:rsidR="00997126" w:rsidRPr="003B25CA">
        <w:rPr>
          <w:rFonts w:ascii="Times New Roman" w:eastAsia="Times New Roman" w:hAnsi="Times New Roman" w:cs="Times New Roman"/>
          <w:lang w:eastAsia="ru-RU"/>
        </w:rPr>
        <w:t xml:space="preserve">подпунктов 3 и </w:t>
      </w:r>
      <w:r w:rsidR="00C44CDA" w:rsidRPr="00C44CDA">
        <w:rPr>
          <w:rFonts w:ascii="Times New Roman" w:eastAsia="Times New Roman" w:hAnsi="Times New Roman" w:cs="Times New Roman"/>
          <w:lang w:eastAsia="ru-RU"/>
        </w:rPr>
        <w:t>4</w:t>
      </w:r>
      <w:r w:rsidR="00C44CDA" w:rsidRPr="00C05188">
        <w:rPr>
          <w:rFonts w:ascii="Times New Roman" w:eastAsia="Times New Roman" w:hAnsi="Times New Roman" w:cs="Times New Roman"/>
          <w:lang w:eastAsia="ru-RU"/>
        </w:rPr>
        <w:t xml:space="preserve">  </w:t>
      </w:r>
      <w:r w:rsidRPr="00C05188">
        <w:rPr>
          <w:rFonts w:ascii="Times New Roman" w:eastAsia="Times New Roman" w:hAnsi="Times New Roman" w:cs="Times New Roman"/>
          <w:lang w:eastAsia="ru-RU"/>
        </w:rPr>
        <w:t xml:space="preserve">настоящего пункта не учитываются 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по которым управляющая компания является покупателем по первой части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103208" w:rsidRDefault="00CC4DFB" w:rsidP="00A50805">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Н</w:t>
      </w:r>
      <w:r w:rsidRPr="00CC4DFB">
        <w:rPr>
          <w:rFonts w:ascii="Times New Roman" w:eastAsia="Times New Roman" w:hAnsi="Times New Roman" w:cs="Times New Roman"/>
          <w:lang w:eastAsia="ru-RU"/>
        </w:rPr>
        <w:t>е менее  двух третей рабочих дней в течение одного календарного года суммарная оценочная стоимость активов, предусмотренных подпунктом 22 Правил (далее в настоящем подпункте – Активы), а также российских и иностранных депозитарных расписок, удостоверяющих права собственности на эти Активы, производных финансовых инструментов, изменение стоимости которых зависит от изменения стоимости этих Активов (в том числе изменения значения индекса, рассчитываемого исходя из стоимости этих Активов), ценных бумаг инвестиционных фондов, в том числе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ценной бумаги такого фонда изменению значения индекса, рассчитываемого исходя из стоимости этих Активов, или если код CFI такого фонда указывает на то, что эти Активы являются основным направлением осуществления инвестиций таким фондом, должна составлять не менее 80 процентов от общей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5D460D" w:rsidRDefault="005D460D" w:rsidP="005D460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463DD">
        <w:rPr>
          <w:rFonts w:ascii="Times New Roman" w:eastAsia="Times New Roman" w:hAnsi="Times New Roman" w:cs="Times New Roman"/>
          <w:lang w:eastAsia="ru-RU"/>
        </w:rPr>
        <w:t>Требования подпункт</w:t>
      </w:r>
      <w:r>
        <w:rPr>
          <w:rFonts w:ascii="Times New Roman" w:eastAsia="Times New Roman" w:hAnsi="Times New Roman" w:cs="Times New Roman"/>
          <w:lang w:eastAsia="ru-RU"/>
        </w:rPr>
        <w:t>ов</w:t>
      </w:r>
      <w:r w:rsidRPr="000463DD">
        <w:rPr>
          <w:rFonts w:ascii="Times New Roman" w:eastAsia="Times New Roman" w:hAnsi="Times New Roman" w:cs="Times New Roman"/>
          <w:lang w:eastAsia="ru-RU"/>
        </w:rPr>
        <w:t xml:space="preserve"> </w:t>
      </w:r>
      <w:r w:rsidRPr="00C44CDA">
        <w:rPr>
          <w:rFonts w:ascii="Times New Roman" w:eastAsia="Times New Roman" w:hAnsi="Times New Roman" w:cs="Times New Roman"/>
          <w:lang w:eastAsia="ru-RU"/>
        </w:rPr>
        <w:t xml:space="preserve">1 </w:t>
      </w:r>
      <w:r w:rsidR="005D69C5" w:rsidRPr="00C44CDA">
        <w:rPr>
          <w:rFonts w:ascii="Times New Roman" w:eastAsia="Times New Roman" w:hAnsi="Times New Roman" w:cs="Times New Roman"/>
          <w:lang w:eastAsia="ru-RU"/>
        </w:rPr>
        <w:t xml:space="preserve">и </w:t>
      </w:r>
      <w:r w:rsidR="00C44CDA" w:rsidRPr="00C44CDA">
        <w:rPr>
          <w:rFonts w:ascii="Times New Roman" w:eastAsia="Times New Roman" w:hAnsi="Times New Roman" w:cs="Times New Roman"/>
          <w:lang w:eastAsia="ru-RU"/>
        </w:rPr>
        <w:t>2</w:t>
      </w:r>
      <w:r w:rsidR="00C44CD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настоящего пункта</w:t>
      </w:r>
      <w:r w:rsidRPr="000463DD">
        <w:rPr>
          <w:rFonts w:ascii="Times New Roman" w:eastAsia="Times New Roman" w:hAnsi="Times New Roman" w:cs="Times New Roman"/>
          <w:lang w:eastAsia="ru-RU"/>
        </w:rPr>
        <w:t xml:space="preserve"> не применяются до даты завершения (окончания) формирования фонда и в течение месяца после этой даты.</w:t>
      </w:r>
    </w:p>
    <w:p w:rsidR="00C05188" w:rsidRPr="00C05188" w:rsidRDefault="00C05188" w:rsidP="00C051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Требования настоящего пункта применяются до даты возникновения основания прекращения фонда.</w:t>
      </w:r>
    </w:p>
    <w:p w:rsidR="0001479A" w:rsidRDefault="0001479A" w:rsidP="001E1D38">
      <w:pPr>
        <w:pStyle w:val="ConsPlusNormal"/>
        <w:spacing w:before="220"/>
        <w:ind w:firstLine="540"/>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5</w:t>
      </w:r>
      <w:r w:rsidRPr="001E1D38">
        <w:rPr>
          <w:rFonts w:ascii="Times New Roman" w:hAnsi="Times New Roman" w:cs="Times New Roman"/>
          <w:szCs w:val="22"/>
        </w:rPr>
        <w:t>. Описание риск</w:t>
      </w:r>
      <w:r w:rsidR="006B1EF3">
        <w:rPr>
          <w:rFonts w:ascii="Times New Roman" w:hAnsi="Times New Roman" w:cs="Times New Roman"/>
          <w:szCs w:val="22"/>
        </w:rPr>
        <w:t>ов, связанных с инвестированием.</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D2056" w:rsidRPr="00CB4649"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D2056" w:rsidRPr="000745D3"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w:t>
      </w:r>
      <w:r w:rsidRPr="00CB4649">
        <w:rPr>
          <w:rFonts w:ascii="Times New Roman" w:hAnsi="Times New Roman" w:cs="Times New Roman"/>
          <w:sz w:val="22"/>
          <w:szCs w:val="22"/>
        </w:rPr>
        <w:lastRenderedPageBreak/>
        <w:t xml:space="preserve">уменьшения стоимости активов фонда, так и снижение их доходности. </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D2056"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Инвестор неизбежно сталкивается с необходимостью учитывать факторы риска</w:t>
      </w:r>
      <w:r w:rsidRPr="001A4B1E">
        <w:rPr>
          <w:rFonts w:ascii="Times New Roman" w:hAnsi="Times New Roman" w:cs="Times New Roman"/>
          <w:sz w:val="22"/>
          <w:szCs w:val="22"/>
        </w:rPr>
        <w:t xml:space="preserve"> самого различного свойства. Риски инвестирования в ценные бумаги  включают, но не ограничиваются следующими рисками:</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 xml:space="preserve"> Нефинансовые  риски</w:t>
      </w:r>
      <w:r>
        <w:rPr>
          <w:rFonts w:ascii="Times New Roman" w:hAnsi="Times New Roman" w:cs="Times New Roman"/>
          <w:sz w:val="22"/>
          <w:szCs w:val="22"/>
          <w:lang w:val="en-US"/>
        </w:rPr>
        <w:t>:</w:t>
      </w:r>
    </w:p>
    <w:p w:rsidR="00FD2056" w:rsidRPr="00871ADE" w:rsidRDefault="00FD2056" w:rsidP="00FD2056">
      <w:pPr>
        <w:pStyle w:val="ConsNormal"/>
        <w:ind w:firstLine="0"/>
        <w:jc w:val="both"/>
        <w:rPr>
          <w:rFonts w:ascii="Times New Roman" w:hAnsi="Times New Roman" w:cs="Times New Roman"/>
          <w:sz w:val="22"/>
          <w:szCs w:val="22"/>
        </w:rPr>
      </w:pPr>
      <w:r w:rsidRPr="00BF6484">
        <w:rPr>
          <w:rFonts w:ascii="Times New Roman" w:hAnsi="Times New Roman" w:cs="Times New Roman"/>
          <w:sz w:val="22"/>
          <w:szCs w:val="22"/>
        </w:rPr>
        <w:t>К нефинансовым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с</w:t>
      </w:r>
      <w:r w:rsidRPr="002B52F6">
        <w:rPr>
          <w:rFonts w:ascii="Times New Roman" w:hAnsi="Times New Roman" w:cs="Times New Roman"/>
          <w:sz w:val="22"/>
          <w:szCs w:val="22"/>
        </w:rPr>
        <w:t>тратегический риск</w:t>
      </w:r>
      <w:r>
        <w:rPr>
          <w:rFonts w:ascii="Times New Roman" w:hAnsi="Times New Roman" w:cs="Times New Roman"/>
          <w:sz w:val="22"/>
          <w:szCs w:val="22"/>
        </w:rPr>
        <w:t>,</w:t>
      </w:r>
      <w:r w:rsidRPr="002B52F6">
        <w:rPr>
          <w:rFonts w:ascii="Times New Roman" w:hAnsi="Times New Roman" w:cs="Times New Roman"/>
          <w:sz w:val="22"/>
          <w:szCs w:val="22"/>
        </w:rPr>
        <w:t xml:space="preserve"> связан</w:t>
      </w:r>
      <w:r>
        <w:rPr>
          <w:rFonts w:ascii="Times New Roman" w:hAnsi="Times New Roman" w:cs="Times New Roman"/>
          <w:sz w:val="22"/>
          <w:szCs w:val="22"/>
        </w:rPr>
        <w:t>ный</w:t>
      </w:r>
      <w:r w:rsidRPr="002B52F6">
        <w:rPr>
          <w:rFonts w:ascii="Times New Roman" w:hAnsi="Times New Roman" w:cs="Times New Roman"/>
          <w:sz w:val="22"/>
          <w:szCs w:val="22"/>
        </w:rPr>
        <w:t xml:space="preserve">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w:t>
      </w:r>
    </w:p>
    <w:p w:rsidR="00FD2056" w:rsidRPr="001A4B1E" w:rsidRDefault="00FD2056" w:rsidP="00FD2056">
      <w:pPr>
        <w:pStyle w:val="ConsNormal"/>
        <w:ind w:firstLine="540"/>
        <w:jc w:val="both"/>
        <w:rPr>
          <w:rFonts w:ascii="Times New Roman" w:hAnsi="Times New Roman" w:cs="Times New Roman"/>
          <w:sz w:val="22"/>
          <w:szCs w:val="22"/>
        </w:rPr>
      </w:pPr>
      <w:r w:rsidRPr="002B52F6">
        <w:rPr>
          <w:rFonts w:ascii="Times New Roman" w:hAnsi="Times New Roman" w:cs="Times New Roman"/>
          <w:sz w:val="22"/>
          <w:szCs w:val="22"/>
        </w:rPr>
        <w:t>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1A4B1E">
        <w:rPr>
          <w:rFonts w:ascii="Times New Roman" w:hAnsi="Times New Roman" w:cs="Times New Roman"/>
          <w:sz w:val="22"/>
          <w:szCs w:val="22"/>
        </w:rPr>
        <w:t xml:space="preserve">; </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системный риск</w:t>
      </w:r>
      <w:r>
        <w:rPr>
          <w:rFonts w:ascii="Times New Roman" w:hAnsi="Times New Roman" w:cs="Times New Roman"/>
          <w:sz w:val="22"/>
          <w:szCs w:val="22"/>
        </w:rPr>
        <w:t xml:space="preserve">, </w:t>
      </w:r>
      <w:r w:rsidRPr="0061381C">
        <w:rPr>
          <w:rFonts w:ascii="Times New Roman" w:hAnsi="Times New Roman" w:cs="Times New Roman"/>
          <w:sz w:val="22"/>
          <w:szCs w:val="22"/>
        </w:rPr>
        <w:t>связан</w:t>
      </w:r>
      <w:r>
        <w:rPr>
          <w:rFonts w:ascii="Times New Roman" w:hAnsi="Times New Roman" w:cs="Times New Roman"/>
          <w:sz w:val="22"/>
          <w:szCs w:val="22"/>
        </w:rPr>
        <w:t>ный</w:t>
      </w:r>
      <w:r w:rsidRPr="0061381C">
        <w:rPr>
          <w:rFonts w:ascii="Times New Roman" w:hAnsi="Times New Roman" w:cs="Times New Roman"/>
          <w:sz w:val="22"/>
          <w:szCs w:val="22"/>
        </w:rPr>
        <w:t xml:space="preserve">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r w:rsidRPr="001A4B1E">
        <w:rPr>
          <w:rFonts w:ascii="Times New Roman" w:hAnsi="Times New Roman" w:cs="Times New Roman"/>
          <w:sz w:val="22"/>
          <w:szCs w:val="22"/>
        </w:rPr>
        <w:t>;</w:t>
      </w:r>
    </w:p>
    <w:p w:rsidR="00FD2056" w:rsidRPr="001A4B1E" w:rsidRDefault="00FD2056" w:rsidP="00FD2056">
      <w:pPr>
        <w:pStyle w:val="ConsNormal"/>
        <w:ind w:firstLine="567"/>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операционный риск, связанный с </w:t>
      </w:r>
      <w:r w:rsidRPr="00794CCB">
        <w:rPr>
          <w:rFonts w:ascii="Times New Roman" w:hAnsi="Times New Roman" w:cs="Times New Roman"/>
          <w:sz w:val="22"/>
          <w:szCs w:val="22"/>
        </w:rPr>
        <w:t>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r w:rsidRPr="001A4B1E">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п</w:t>
      </w:r>
      <w:r w:rsidRPr="0084712A">
        <w:rPr>
          <w:rFonts w:ascii="Times New Roman" w:hAnsi="Times New Roman" w:cs="Times New Roman"/>
          <w:sz w:val="22"/>
          <w:szCs w:val="22"/>
        </w:rPr>
        <w:t xml:space="preserve">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w:t>
      </w:r>
      <w:r w:rsidRPr="0084712A">
        <w:rPr>
          <w:rFonts w:ascii="Times New Roman" w:hAnsi="Times New Roman" w:cs="Times New Roman"/>
          <w:sz w:val="22"/>
          <w:szCs w:val="22"/>
        </w:rPr>
        <w:lastRenderedPageBreak/>
        <w:t>юрисдикциях связано с дополнительными рисками</w:t>
      </w:r>
      <w:r>
        <w:rPr>
          <w:rFonts w:ascii="Times New Roman" w:hAnsi="Times New Roman" w:cs="Times New Roman"/>
          <w:sz w:val="22"/>
          <w:szCs w:val="22"/>
        </w:rPr>
        <w:t>.</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FD2056"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w:t>
      </w:r>
      <w:r>
        <w:rPr>
          <w:rFonts w:ascii="Times New Roman" w:hAnsi="Times New Roman" w:cs="Times New Roman"/>
          <w:sz w:val="22"/>
          <w:szCs w:val="22"/>
        </w:rPr>
        <w:t>одательстве в пользу инвесторов</w:t>
      </w:r>
      <w:r w:rsidRPr="001A4B1E">
        <w:rPr>
          <w:rFonts w:ascii="Times New Roman" w:hAnsi="Times New Roman" w:cs="Times New Roman"/>
          <w:sz w:val="22"/>
          <w:szCs w:val="22"/>
        </w:rPr>
        <w:t>;</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8A048E">
        <w:rPr>
          <w:rFonts w:ascii="Times New Roman" w:hAnsi="Times New Roman" w:cs="Times New Roman"/>
          <w:sz w:val="22"/>
          <w:szCs w:val="22"/>
        </w:rPr>
        <w:t>егуляторный риск</w:t>
      </w:r>
      <w:r>
        <w:rPr>
          <w:rFonts w:ascii="Times New Roman" w:hAnsi="Times New Roman" w:cs="Times New Roman"/>
          <w:sz w:val="22"/>
          <w:szCs w:val="22"/>
        </w:rPr>
        <w:t>, который</w:t>
      </w:r>
      <w:r w:rsidRPr="008A048E">
        <w:rPr>
          <w:rFonts w:ascii="Times New Roman" w:hAnsi="Times New Roman" w:cs="Times New Roman"/>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риск неправомочных действий в отношении ценных бумаг со стороны третьих лиц</w:t>
      </w:r>
      <w:r>
        <w:rPr>
          <w:rFonts w:ascii="Times New Roman" w:hAnsi="Times New Roman" w:cs="Times New Roman"/>
          <w:sz w:val="22"/>
          <w:szCs w:val="22"/>
        </w:rPr>
        <w:t>;</w:t>
      </w:r>
      <w:r w:rsidRPr="0087362C">
        <w:rPr>
          <w:rFonts w:ascii="Times New Roman" w:hAnsi="Times New Roman" w:cs="Times New Roman"/>
          <w:sz w:val="22"/>
          <w:szCs w:val="22"/>
        </w:rPr>
        <w:t xml:space="preserve"> </w:t>
      </w:r>
    </w:p>
    <w:p w:rsidR="00FD2056" w:rsidRPr="004A582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риск возникновения форс-мажорных обстоятельств, таких как природные катаклизмы и военные действия, а также иных обстоятельств вне зоны ответственности </w:t>
      </w:r>
      <w:r>
        <w:rPr>
          <w:rFonts w:ascii="Times New Roman" w:hAnsi="Times New Roman" w:cs="Times New Roman"/>
          <w:sz w:val="22"/>
          <w:szCs w:val="22"/>
        </w:rPr>
        <w:t>у</w:t>
      </w:r>
      <w:r w:rsidRPr="001A4B1E">
        <w:rPr>
          <w:rFonts w:ascii="Times New Roman" w:hAnsi="Times New Roman" w:cs="Times New Roman"/>
          <w:sz w:val="22"/>
          <w:szCs w:val="22"/>
        </w:rPr>
        <w:t>правляющей компании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Финансовые  риски</w:t>
      </w:r>
      <w:r>
        <w:rPr>
          <w:rFonts w:ascii="Times New Roman" w:hAnsi="Times New Roman" w:cs="Times New Roman"/>
          <w:sz w:val="22"/>
          <w:szCs w:val="22"/>
          <w:lang w:val="en-US"/>
        </w:rPr>
        <w:t>:</w:t>
      </w:r>
    </w:p>
    <w:p w:rsidR="00FD2056" w:rsidRDefault="00FD2056" w:rsidP="00FD2056">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К </w:t>
      </w:r>
      <w:r w:rsidRPr="00D4163D">
        <w:rPr>
          <w:rFonts w:ascii="Times New Roman" w:hAnsi="Times New Roman" w:cs="Times New Roman"/>
          <w:sz w:val="22"/>
          <w:szCs w:val="22"/>
        </w:rPr>
        <w:t>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р</w:t>
      </w:r>
      <w:r w:rsidRPr="00932CF0">
        <w:rPr>
          <w:rFonts w:ascii="Times New Roman" w:hAnsi="Times New Roman" w:cs="Times New Roman"/>
          <w:sz w:val="22"/>
          <w:szCs w:val="22"/>
        </w:rPr>
        <w:t>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в</w:t>
      </w:r>
      <w:r w:rsidRPr="006C02D0">
        <w:rPr>
          <w:rFonts w:ascii="Times New Roman" w:hAnsi="Times New Roman" w:cs="Times New Roman"/>
          <w:sz w:val="22"/>
          <w:szCs w:val="22"/>
        </w:rPr>
        <w:t>алютный риск</w:t>
      </w:r>
      <w:r>
        <w:rPr>
          <w:rFonts w:ascii="Times New Roman" w:hAnsi="Times New Roman" w:cs="Times New Roman"/>
          <w:sz w:val="22"/>
          <w:szCs w:val="22"/>
        </w:rPr>
        <w:t>,</w:t>
      </w:r>
      <w:r w:rsidRPr="006C02D0">
        <w:rPr>
          <w:rFonts w:ascii="Times New Roman" w:hAnsi="Times New Roman" w:cs="Times New Roman"/>
          <w:sz w:val="22"/>
          <w:szCs w:val="22"/>
        </w:rPr>
        <w:t xml:space="preserve"> характеризу</w:t>
      </w:r>
      <w:r>
        <w:rPr>
          <w:rFonts w:ascii="Times New Roman" w:hAnsi="Times New Roman" w:cs="Times New Roman"/>
          <w:sz w:val="22"/>
          <w:szCs w:val="22"/>
        </w:rPr>
        <w:t>ющийся</w:t>
      </w:r>
      <w:r w:rsidRPr="006C02D0">
        <w:rPr>
          <w:rFonts w:ascii="Times New Roman" w:hAnsi="Times New Roman" w:cs="Times New Roman"/>
          <w:sz w:val="22"/>
          <w:szCs w:val="22"/>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п</w:t>
      </w:r>
      <w:r w:rsidRPr="00BB6D65">
        <w:rPr>
          <w:rFonts w:ascii="Times New Roman" w:hAnsi="Times New Roman" w:cs="Times New Roman"/>
          <w:sz w:val="22"/>
          <w:szCs w:val="22"/>
        </w:rPr>
        <w:t>роцентный риск</w:t>
      </w:r>
      <w:r>
        <w:rPr>
          <w:rFonts w:ascii="Times New Roman" w:hAnsi="Times New Roman" w:cs="Times New Roman"/>
          <w:sz w:val="22"/>
          <w:szCs w:val="22"/>
        </w:rPr>
        <w:t>,</w:t>
      </w:r>
      <w:r w:rsidRPr="00BB6D65">
        <w:rPr>
          <w:rFonts w:ascii="Times New Roman" w:hAnsi="Times New Roman" w:cs="Times New Roman"/>
          <w:sz w:val="22"/>
          <w:szCs w:val="22"/>
        </w:rPr>
        <w:t xml:space="preserve"> заключа</w:t>
      </w:r>
      <w:r>
        <w:rPr>
          <w:rFonts w:ascii="Times New Roman" w:hAnsi="Times New Roman" w:cs="Times New Roman"/>
          <w:sz w:val="22"/>
          <w:szCs w:val="22"/>
        </w:rPr>
        <w:t>ющийся</w:t>
      </w:r>
      <w:r w:rsidRPr="00BB6D65">
        <w:rPr>
          <w:rFonts w:ascii="Times New Roman" w:hAnsi="Times New Roman" w:cs="Times New Roman"/>
          <w:sz w:val="22"/>
          <w:szCs w:val="22"/>
        </w:rPr>
        <w:t xml:space="preserve">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w:t>
      </w:r>
      <w:r>
        <w:rPr>
          <w:rFonts w:ascii="Times New Roman" w:hAnsi="Times New Roman" w:cs="Times New Roman"/>
          <w:sz w:val="22"/>
          <w:szCs w:val="22"/>
        </w:rPr>
        <w:t>дохода от таких активов;</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2D3D44">
        <w:rPr>
          <w:rFonts w:ascii="Times New Roman" w:hAnsi="Times New Roman" w:cs="Times New Roman"/>
          <w:sz w:val="22"/>
          <w:szCs w:val="22"/>
        </w:rPr>
        <w:t>иск ликвидности</w:t>
      </w:r>
      <w:r>
        <w:rPr>
          <w:rFonts w:ascii="Times New Roman" w:hAnsi="Times New Roman" w:cs="Times New Roman"/>
          <w:sz w:val="22"/>
          <w:szCs w:val="22"/>
        </w:rPr>
        <w:t>, который</w:t>
      </w:r>
      <w:r w:rsidRPr="002D3D44">
        <w:rPr>
          <w:rFonts w:ascii="Times New Roman" w:hAnsi="Times New Roman" w:cs="Times New Roman"/>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rPr>
      </w:pPr>
      <w:r w:rsidRPr="00AC504B">
        <w:rPr>
          <w:rFonts w:ascii="Times New Roman" w:hAnsi="Times New Roman" w:cs="Times New Roman"/>
          <w:sz w:val="22"/>
          <w:szCs w:val="22"/>
        </w:rPr>
        <w:t>Помимо финансовых и нефинансовых рисков инвестирование в активы, предусмотренные инвестиционной декларацией фонда</w:t>
      </w:r>
      <w:r>
        <w:rPr>
          <w:rFonts w:ascii="Times New Roman" w:hAnsi="Times New Roman" w:cs="Times New Roman"/>
          <w:sz w:val="22"/>
          <w:szCs w:val="22"/>
        </w:rPr>
        <w:t>,</w:t>
      </w:r>
      <w:r w:rsidRPr="00AC504B">
        <w:rPr>
          <w:rFonts w:ascii="Times New Roman" w:hAnsi="Times New Roman" w:cs="Times New Roman"/>
          <w:sz w:val="22"/>
          <w:szCs w:val="22"/>
        </w:rPr>
        <w:t xml:space="preserve"> может включать следующие риски:</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А) </w:t>
      </w:r>
      <w:r w:rsidRPr="00D51721">
        <w:rPr>
          <w:rFonts w:ascii="Times New Roman" w:hAnsi="Times New Roman" w:cs="Times New Roman"/>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cs="Times New Roman"/>
          <w:sz w:val="22"/>
          <w:szCs w:val="22"/>
        </w:rPr>
        <w:t xml:space="preserve">. </w:t>
      </w:r>
      <w:r w:rsidRPr="00D51721">
        <w:rPr>
          <w:rFonts w:ascii="Times New Roman" w:hAnsi="Times New Roman" w:cs="Times New Roman"/>
          <w:sz w:val="22"/>
          <w:szCs w:val="22"/>
        </w:rPr>
        <w:t>К числу кредитных рисков,  в том числе, относятся:</w:t>
      </w:r>
    </w:p>
    <w:p w:rsidR="00FD2056" w:rsidRPr="00D5172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 xml:space="preserve">Риск дефолта по облигациям и иным долговым ценным бумагам, который заключается в </w:t>
      </w:r>
      <w:r w:rsidRPr="00D51721">
        <w:rPr>
          <w:rFonts w:ascii="Times New Roman" w:hAnsi="Times New Roman" w:cs="Times New Roman"/>
          <w:sz w:val="22"/>
          <w:szCs w:val="22"/>
        </w:rPr>
        <w:lastRenderedPageBreak/>
        <w:t>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r>
        <w:rPr>
          <w:rFonts w:ascii="Times New Roman" w:hAnsi="Times New Roman" w:cs="Times New Roman"/>
          <w:sz w:val="22"/>
          <w:szCs w:val="22"/>
        </w:rPr>
        <w:t xml:space="preserve"> </w:t>
      </w:r>
      <w:r w:rsidRPr="00D51721">
        <w:rPr>
          <w:rFonts w:ascii="Times New Roman" w:hAnsi="Times New Roman" w:cs="Times New Roman"/>
          <w:sz w:val="22"/>
          <w:szCs w:val="22"/>
        </w:rPr>
        <w:t>Инвестор несет риск дефолта в отношении активов, входящих в состав фонда.</w:t>
      </w:r>
    </w:p>
    <w:p w:rsidR="00FD2056" w:rsidRDefault="00FD2056" w:rsidP="00FD2056">
      <w:pPr>
        <w:pStyle w:val="ConsNormal"/>
        <w:ind w:firstLine="567"/>
        <w:jc w:val="both"/>
        <w:rPr>
          <w:rFonts w:ascii="Times New Roman" w:hAnsi="Times New Roman" w:cs="Times New Roman"/>
          <w:sz w:val="22"/>
          <w:szCs w:val="22"/>
        </w:rPr>
      </w:pPr>
      <w:r w:rsidRPr="00D51721">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контрагента — третьего лица</w:t>
      </w:r>
      <w:r>
        <w:rPr>
          <w:rFonts w:ascii="Times New Roman" w:hAnsi="Times New Roman" w:cs="Times New Roman"/>
          <w:sz w:val="22"/>
          <w:szCs w:val="22"/>
        </w:rPr>
        <w:t>,</w:t>
      </w:r>
      <w:r w:rsidRPr="00D51721">
        <w:rPr>
          <w:rFonts w:ascii="Times New Roman" w:hAnsi="Times New Roman" w:cs="Times New Roman"/>
          <w:sz w:val="22"/>
          <w:szCs w:val="22"/>
        </w:rPr>
        <w:t xml:space="preserve"> проявля</w:t>
      </w:r>
      <w:r>
        <w:rPr>
          <w:rFonts w:ascii="Times New Roman" w:hAnsi="Times New Roman" w:cs="Times New Roman"/>
          <w:sz w:val="22"/>
          <w:szCs w:val="22"/>
        </w:rPr>
        <w:t>ющийся</w:t>
      </w:r>
      <w:r w:rsidRPr="00D51721">
        <w:rPr>
          <w:rFonts w:ascii="Times New Roman" w:hAnsi="Times New Roman" w:cs="Times New Roman"/>
          <w:sz w:val="22"/>
          <w:szCs w:val="22"/>
        </w:rPr>
        <w:t xml:space="preserve">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Б) </w:t>
      </w:r>
      <w:r w:rsidRPr="00400631">
        <w:rPr>
          <w:rFonts w:ascii="Times New Roman" w:hAnsi="Times New Roman" w:cs="Times New Roman"/>
          <w:sz w:val="22"/>
          <w:szCs w:val="22"/>
        </w:rPr>
        <w:t>Инвестирование в прои</w:t>
      </w:r>
      <w:r>
        <w:rPr>
          <w:rFonts w:ascii="Times New Roman" w:hAnsi="Times New Roman" w:cs="Times New Roman"/>
          <w:sz w:val="22"/>
          <w:szCs w:val="22"/>
        </w:rPr>
        <w:t xml:space="preserve">зводные финансовые инструменты </w:t>
      </w:r>
      <w:r w:rsidRPr="00400631">
        <w:rPr>
          <w:rFonts w:ascii="Times New Roman" w:hAnsi="Times New Roman" w:cs="Times New Roman"/>
          <w:sz w:val="22"/>
          <w:szCs w:val="22"/>
        </w:rPr>
        <w:t xml:space="preserve">(фьючерсы, форварды, опционы, свопы и др.), как правило, связано с большим уровнем риска и может быть сопряжено со значительными убытками. </w:t>
      </w:r>
      <w:r>
        <w:rPr>
          <w:rFonts w:ascii="Times New Roman" w:hAnsi="Times New Roman" w:cs="Times New Roman"/>
          <w:sz w:val="22"/>
          <w:szCs w:val="22"/>
        </w:rPr>
        <w:t xml:space="preserve"> </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FD2056" w:rsidRPr="0040063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Pr="00400631">
        <w:rPr>
          <w:rFonts w:ascii="Times New Roman" w:hAnsi="Times New Roman" w:cs="Times New Roman"/>
          <w:sz w:val="22"/>
          <w:szCs w:val="22"/>
        </w:rPr>
        <w:t>Инвестированию в иностранные ценные бумаги и про</w:t>
      </w:r>
      <w:r>
        <w:rPr>
          <w:rFonts w:ascii="Times New Roman" w:hAnsi="Times New Roman" w:cs="Times New Roman"/>
          <w:sz w:val="22"/>
          <w:szCs w:val="22"/>
        </w:rPr>
        <w:t>изводные финансовые инструменты,</w:t>
      </w:r>
      <w:r w:rsidRPr="00400631">
        <w:rPr>
          <w:rFonts w:ascii="Times New Roman" w:hAnsi="Times New Roman" w:cs="Times New Roman"/>
          <w:sz w:val="22"/>
          <w:szCs w:val="22"/>
        </w:rPr>
        <w:t xml:space="preserve"> базовые  активы которых имеют иностранное происхождение, присущи описанные выше риски со следующими особенностями. </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D2056" w:rsidRPr="001A4B1E"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FD2056" w:rsidRPr="001A4B1E" w:rsidRDefault="00FD2056" w:rsidP="00FD2056">
      <w:pPr>
        <w:pStyle w:val="ConsNormal"/>
        <w:ind w:firstLine="540"/>
        <w:jc w:val="both"/>
        <w:rPr>
          <w:rFonts w:ascii="Times New Roman" w:hAnsi="Times New Roman" w:cs="Times New Roman"/>
          <w:sz w:val="22"/>
          <w:szCs w:val="22"/>
        </w:rPr>
      </w:pPr>
      <w:r w:rsidRPr="001A4B1E">
        <w:rPr>
          <w:rFonts w:ascii="Times New Roman" w:hAnsi="Times New Roman" w:cs="Times New Roman"/>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FD2056" w:rsidRPr="001A4B1E" w:rsidRDefault="00FD2056" w:rsidP="00FD2056">
      <w:pPr>
        <w:pStyle w:val="Con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C760BB" w:rsidRDefault="0001479A" w:rsidP="001E1D38">
      <w:pPr>
        <w:pStyle w:val="ConsPlusNormal"/>
        <w:jc w:val="center"/>
        <w:outlineLvl w:val="1"/>
        <w:rPr>
          <w:rFonts w:ascii="Times New Roman" w:hAnsi="Times New Roman" w:cs="Times New Roman"/>
          <w:b/>
          <w:szCs w:val="22"/>
        </w:rPr>
      </w:pPr>
      <w:r w:rsidRPr="00C760BB">
        <w:rPr>
          <w:rFonts w:ascii="Times New Roman" w:hAnsi="Times New Roman" w:cs="Times New Roman"/>
          <w:b/>
          <w:szCs w:val="22"/>
        </w:rPr>
        <w:t>III. Права и обязанности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6</w:t>
      </w:r>
      <w:r w:rsidRPr="001E1D38">
        <w:rPr>
          <w:rFonts w:ascii="Times New Roman" w:hAnsi="Times New Roman" w:cs="Times New Roman"/>
          <w:szCs w:val="22"/>
        </w:rPr>
        <w:t xml:space="preserve">.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w:t>
      </w:r>
      <w:r w:rsidRPr="001E1D38">
        <w:rPr>
          <w:rFonts w:ascii="Times New Roman" w:hAnsi="Times New Roman" w:cs="Times New Roman"/>
          <w:szCs w:val="22"/>
        </w:rPr>
        <w:lastRenderedPageBreak/>
        <w:t>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7</w:t>
      </w:r>
      <w:r w:rsidRPr="001E1D38">
        <w:rPr>
          <w:rFonts w:ascii="Times New Roman" w:hAnsi="Times New Roman" w:cs="Times New Roman"/>
          <w:szCs w:val="22"/>
        </w:rPr>
        <w:t>.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01479A" w:rsidRPr="001E1D38" w:rsidRDefault="0001479A" w:rsidP="00C8705E">
      <w:pPr>
        <w:pStyle w:val="ConsPlusNormal"/>
        <w:ind w:firstLine="539"/>
        <w:jc w:val="both"/>
        <w:rPr>
          <w:rFonts w:ascii="Times New Roman" w:hAnsi="Times New Roman" w:cs="Times New Roman"/>
          <w:szCs w:val="22"/>
        </w:rPr>
      </w:pPr>
      <w:bookmarkStart w:id="1" w:name="P81"/>
      <w:bookmarkEnd w:id="1"/>
      <w:r w:rsidRPr="001E1D38">
        <w:rPr>
          <w:rFonts w:ascii="Times New Roman" w:hAnsi="Times New Roman" w:cs="Times New Roman"/>
          <w:szCs w:val="22"/>
        </w:rPr>
        <w:t xml:space="preserve">3) действуя в качестве доверительного управляющего фондом, вправе при условии соблюдения установленных нормативными актами </w:t>
      </w:r>
      <w:r w:rsidR="00BF026D" w:rsidRPr="00BF026D">
        <w:rPr>
          <w:rFonts w:ascii="Times New Roman" w:hAnsi="Times New Roman" w:cs="Times New Roman"/>
          <w:szCs w:val="22"/>
        </w:rPr>
        <w:t>в сфере финансовых рынков</w:t>
      </w:r>
      <w:r w:rsidR="002E6689">
        <w:rPr>
          <w:rFonts w:ascii="Times New Roman" w:hAnsi="Times New Roman" w:cs="Times New Roman"/>
          <w:szCs w:val="22"/>
        </w:rPr>
        <w:t xml:space="preserve"> требований</w:t>
      </w:r>
      <w:r w:rsidR="00BF026D">
        <w:rPr>
          <w:rFonts w:ascii="Times New Roman" w:hAnsi="Times New Roman" w:cs="Times New Roman"/>
          <w:szCs w:val="22"/>
        </w:rPr>
        <w:t>,</w:t>
      </w:r>
      <w:r w:rsidR="00BF026D" w:rsidRPr="00BF026D">
        <w:rPr>
          <w:rFonts w:ascii="Times New Roman" w:hAnsi="Times New Roman" w:cs="Times New Roman"/>
          <w:szCs w:val="22"/>
        </w:rPr>
        <w:t xml:space="preserve"> </w:t>
      </w:r>
      <w:r w:rsidRPr="001E1D38">
        <w:rPr>
          <w:rFonts w:ascii="Times New Roman" w:hAnsi="Times New Roman" w:cs="Times New Roman"/>
          <w:szCs w:val="22"/>
        </w:rPr>
        <w:t>направленных на ограничение рисков, заключать договоры, являющиеся производными финансовыми инструментам</w:t>
      </w:r>
      <w:r w:rsidR="00BF026D">
        <w:rPr>
          <w:rFonts w:ascii="Times New Roman" w:hAnsi="Times New Roman" w:cs="Times New Roman"/>
          <w:szCs w:val="22"/>
        </w:rPr>
        <w:t>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w:t>
      </w:r>
      <w:r w:rsidR="009970E1" w:rsidRPr="009970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5) вправе провести дробление инвестиционных паев на условиях и в порядке, которые установлены нормативными актами в сфере финансовых рынков;</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6) вправе принять решение о прекращении фонда;</w:t>
      </w:r>
    </w:p>
    <w:p w:rsid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w:t>
      </w:r>
      <w:r w:rsidR="00E77868">
        <w:rPr>
          <w:rFonts w:ascii="Times New Roman" w:hAnsi="Times New Roman" w:cs="Times New Roman"/>
          <w:szCs w:val="22"/>
        </w:rPr>
        <w:t xml:space="preserve"> владельцам инвестиционных паев </w:t>
      </w:r>
      <w:r w:rsidR="00E77868" w:rsidRPr="00E77868">
        <w:rPr>
          <w:rFonts w:ascii="Times New Roman" w:hAnsi="Times New Roman" w:cs="Times New Roman"/>
          <w:szCs w:val="22"/>
        </w:rPr>
        <w:t xml:space="preserve">в связи с погашением </w:t>
      </w:r>
      <w:r w:rsidR="005D69C5" w:rsidRPr="00CB4649">
        <w:rPr>
          <w:rFonts w:ascii="Times New Roman" w:hAnsi="Times New Roman" w:cs="Times New Roman"/>
          <w:szCs w:val="22"/>
        </w:rPr>
        <w:t>инвестиционных паев.</w:t>
      </w:r>
    </w:p>
    <w:p w:rsidR="0001479A" w:rsidRPr="00A35861" w:rsidRDefault="006772C4" w:rsidP="00E1487B">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28</w:t>
      </w:r>
      <w:r w:rsidR="0001479A" w:rsidRPr="001E1D38">
        <w:rPr>
          <w:rFonts w:ascii="Times New Roman" w:hAnsi="Times New Roman" w:cs="Times New Roman"/>
          <w:szCs w:val="22"/>
        </w:rPr>
        <w:t>. Управляющая компания обязана:</w:t>
      </w:r>
    </w:p>
    <w:p w:rsidR="0001479A" w:rsidRDefault="0001479A" w:rsidP="00C8705E">
      <w:pPr>
        <w:pStyle w:val="ConsPlusNormal"/>
        <w:ind w:firstLine="539"/>
        <w:jc w:val="both"/>
        <w:rPr>
          <w:rFonts w:ascii="Times New Roman" w:hAnsi="Times New Roman" w:cs="Times New Roman"/>
          <w:szCs w:val="22"/>
        </w:rPr>
      </w:pPr>
      <w:r w:rsidRPr="00A35861">
        <w:rPr>
          <w:rFonts w:ascii="Times New Roman" w:hAnsi="Times New Roman" w:cs="Times New Roman"/>
          <w:color w:val="000000" w:themeColor="text1"/>
          <w:szCs w:val="22"/>
        </w:rPr>
        <w:t xml:space="preserve">1) осуществлять доверительное управление фондом в соответствии с Федеральным </w:t>
      </w:r>
      <w:hyperlink r:id="rId14" w:history="1">
        <w:r w:rsidRPr="00A35861">
          <w:rPr>
            <w:rFonts w:ascii="Times New Roman" w:hAnsi="Times New Roman" w:cs="Times New Roman"/>
            <w:color w:val="000000" w:themeColor="text1"/>
            <w:szCs w:val="22"/>
          </w:rPr>
          <w:t>законом</w:t>
        </w:r>
      </w:hyperlink>
      <w:r w:rsidRPr="00A35861">
        <w:rPr>
          <w:rFonts w:ascii="Times New Roman" w:hAnsi="Times New Roman" w:cs="Times New Roman"/>
          <w:color w:val="000000" w:themeColor="text1"/>
          <w:szCs w:val="22"/>
        </w:rPr>
        <w:t xml:space="preserve"> "Об инвестиционных фондах", другими федеральными законами, нормативными </w:t>
      </w:r>
      <w:r w:rsidR="009970E1" w:rsidRPr="00A35861">
        <w:rPr>
          <w:rFonts w:ascii="Times New Roman" w:hAnsi="Times New Roman" w:cs="Times New Roman"/>
          <w:color w:val="000000" w:themeColor="text1"/>
          <w:szCs w:val="22"/>
        </w:rPr>
        <w:t xml:space="preserve">актами в сфере </w:t>
      </w:r>
      <w:r w:rsidR="009970E1" w:rsidRPr="009970E1">
        <w:rPr>
          <w:rFonts w:ascii="Times New Roman" w:hAnsi="Times New Roman" w:cs="Times New Roman"/>
          <w:szCs w:val="22"/>
        </w:rPr>
        <w:t>финансовых рынков</w:t>
      </w:r>
      <w:r w:rsidRPr="001E1D38">
        <w:rPr>
          <w:rFonts w:ascii="Times New Roman" w:hAnsi="Times New Roman" w:cs="Times New Roman"/>
          <w:szCs w:val="22"/>
        </w:rPr>
        <w:t xml:space="preserve"> и настоящими Правилами;</w:t>
      </w:r>
    </w:p>
    <w:p w:rsidR="00044F62" w:rsidRPr="001E1D38" w:rsidRDefault="00044F6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1.1) </w:t>
      </w:r>
      <w:r w:rsidR="00997126" w:rsidRPr="00A50805">
        <w:rPr>
          <w:rFonts w:ascii="Times New Roman" w:hAnsi="Times New Roman" w:cs="Times New Roman"/>
          <w:color w:val="000000" w:themeColor="text1"/>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w:t>
      </w:r>
      <w:r w:rsidR="009970E1" w:rsidRPr="009970E1">
        <w:rPr>
          <w:rFonts w:ascii="Times New Roman" w:hAnsi="Times New Roman" w:cs="Times New Roman"/>
          <w:szCs w:val="22"/>
        </w:rPr>
        <w:t>актами в сфере финансовых рынков, не предусмотрено иное</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9970E1"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раскрывать отчеты, требования к которым устанавливаются </w:t>
      </w:r>
      <w:r w:rsidR="0007025A">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bookmarkStart w:id="2" w:name="P93"/>
      <w:bookmarkEnd w:id="2"/>
      <w:r w:rsidRPr="001E1D38">
        <w:rPr>
          <w:rFonts w:ascii="Times New Roman" w:hAnsi="Times New Roman" w:cs="Times New Roman"/>
          <w:szCs w:val="22"/>
        </w:rPr>
        <w:t>7) до возникновения оснований прекращения фонда обеспечить:</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покупку (продажу) уполномоченным лицом (уполномоченными лицами) инвестиционных паев фонда по цене, которая не может отличаться от расчетной стоимости одного инвестиционного пая более чем на величину</w:t>
      </w:r>
      <w:r w:rsidRPr="00B0118C">
        <w:rPr>
          <w:rFonts w:ascii="Times New Roman" w:hAnsi="Times New Roman" w:cs="Times New Roman"/>
          <w:szCs w:val="22"/>
        </w:rPr>
        <w:t xml:space="preserve">, </w:t>
      </w:r>
      <w:r w:rsidRPr="00B0118C">
        <w:rPr>
          <w:rFonts w:ascii="Times New Roman" w:hAnsi="Times New Roman" w:cs="Times New Roman"/>
          <w:color w:val="000000" w:themeColor="text1"/>
          <w:szCs w:val="22"/>
        </w:rPr>
        <w:t xml:space="preserve">установленную </w:t>
      </w:r>
      <w:hyperlink w:anchor="P150"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0</w:t>
        </w:r>
      </w:hyperlink>
      <w:r w:rsidRPr="00B0118C">
        <w:rPr>
          <w:rFonts w:ascii="Times New Roman" w:hAnsi="Times New Roman" w:cs="Times New Roman"/>
          <w:szCs w:val="22"/>
        </w:rPr>
        <w:t xml:space="preserve"> настоящих Правил</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покупку (продажу)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w:t>
      </w:r>
      <w:r w:rsidRPr="00B0118C">
        <w:rPr>
          <w:rFonts w:ascii="Times New Roman" w:hAnsi="Times New Roman" w:cs="Times New Roman"/>
          <w:szCs w:val="22"/>
        </w:rPr>
        <w:t xml:space="preserve">, установленную </w:t>
      </w:r>
      <w:hyperlink w:anchor="P154"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4</w:t>
        </w:r>
      </w:hyperlink>
      <w:r w:rsidRPr="00B0118C">
        <w:rPr>
          <w:rFonts w:ascii="Times New Roman" w:hAnsi="Times New Roman" w:cs="Times New Roman"/>
          <w:color w:val="000000" w:themeColor="text1"/>
          <w:szCs w:val="22"/>
        </w:rPr>
        <w:t xml:space="preserve"> </w:t>
      </w:r>
      <w:r w:rsidRPr="00B0118C">
        <w:rPr>
          <w:rFonts w:ascii="Times New Roman" w:hAnsi="Times New Roman" w:cs="Times New Roman"/>
          <w:szCs w:val="22"/>
        </w:rPr>
        <w:t>настоящих</w:t>
      </w:r>
      <w:r w:rsidRPr="001E1D38">
        <w:rPr>
          <w:rFonts w:ascii="Times New Roman" w:hAnsi="Times New Roman" w:cs="Times New Roman"/>
          <w:szCs w:val="22"/>
        </w:rPr>
        <w:t xml:space="preserve"> Правил;</w:t>
      </w:r>
    </w:p>
    <w:p w:rsidR="00770A83" w:rsidRPr="008D3A06" w:rsidRDefault="0001479A" w:rsidP="008D3A06">
      <w:pPr>
        <w:pStyle w:val="ConsPlusNormal"/>
        <w:ind w:firstLine="539"/>
        <w:jc w:val="both"/>
        <w:rPr>
          <w:rFonts w:ascii="Times New Roman" w:hAnsi="Times New Roman" w:cs="Times New Roman"/>
          <w:szCs w:val="22"/>
          <w:highlight w:val="yellow"/>
        </w:rPr>
      </w:pPr>
      <w:bookmarkStart w:id="3" w:name="P96"/>
      <w:bookmarkEnd w:id="3"/>
      <w:r w:rsidRPr="001E1D38">
        <w:rPr>
          <w:rFonts w:ascii="Times New Roman" w:hAnsi="Times New Roman" w:cs="Times New Roman"/>
          <w:szCs w:val="22"/>
        </w:rPr>
        <w:lastRenderedPageBreak/>
        <w:t xml:space="preserve">8) </w:t>
      </w:r>
      <w:r w:rsidRPr="00832D7A">
        <w:rPr>
          <w:rFonts w:ascii="Times New Roman" w:hAnsi="Times New Roman" w:cs="Times New Roman"/>
          <w:szCs w:val="22"/>
        </w:rPr>
        <w:t xml:space="preserve">до возникновения основания прекращения фонда обеспечивать </w:t>
      </w:r>
      <w:r w:rsidR="00A83207" w:rsidRPr="00832D7A">
        <w:rPr>
          <w:rFonts w:ascii="Times New Roman" w:hAnsi="Times New Roman" w:cs="Times New Roman"/>
          <w:szCs w:val="22"/>
        </w:rPr>
        <w:t xml:space="preserve">соответствие изменений расчетной цены </w:t>
      </w:r>
      <w:r w:rsidR="00C44CDA" w:rsidRPr="00C44CDA">
        <w:rPr>
          <w:rFonts w:ascii="Times New Roman" w:hAnsi="Times New Roman" w:cs="Times New Roman"/>
          <w:szCs w:val="22"/>
        </w:rPr>
        <w:t xml:space="preserve">изменениям количественных показателей изменения цен на паи (акции) иностранного инвестиционного фонда </w:t>
      </w:r>
      <w:r w:rsidR="0025636D">
        <w:rPr>
          <w:rFonts w:ascii="Times New Roman" w:hAnsi="Times New Roman" w:cs="Times New Roman"/>
          <w:szCs w:val="22"/>
        </w:rPr>
        <w:t>«</w:t>
      </w:r>
      <w:proofErr w:type="spellStart"/>
      <w:r w:rsidR="0025636D" w:rsidRPr="0025636D">
        <w:rPr>
          <w:rFonts w:ascii="Times New Roman" w:hAnsi="Times New Roman" w:cs="Times New Roman"/>
          <w:szCs w:val="22"/>
        </w:rPr>
        <w:t>iShares</w:t>
      </w:r>
      <w:proofErr w:type="spellEnd"/>
      <w:r w:rsidR="0025636D" w:rsidRPr="0025636D">
        <w:rPr>
          <w:rFonts w:ascii="Times New Roman" w:hAnsi="Times New Roman" w:cs="Times New Roman"/>
          <w:szCs w:val="22"/>
        </w:rPr>
        <w:t xml:space="preserve"> </w:t>
      </w:r>
      <w:proofErr w:type="spellStart"/>
      <w:r w:rsidR="0025636D" w:rsidRPr="0025636D">
        <w:rPr>
          <w:rFonts w:ascii="Times New Roman" w:hAnsi="Times New Roman" w:cs="Times New Roman"/>
          <w:szCs w:val="22"/>
        </w:rPr>
        <w:t>iBoxx</w:t>
      </w:r>
      <w:proofErr w:type="spellEnd"/>
      <w:r w:rsidR="0025636D" w:rsidRPr="0025636D">
        <w:rPr>
          <w:rFonts w:ascii="Times New Roman" w:hAnsi="Times New Roman" w:cs="Times New Roman"/>
          <w:szCs w:val="22"/>
        </w:rPr>
        <w:t xml:space="preserve"> $ </w:t>
      </w:r>
      <w:proofErr w:type="spellStart"/>
      <w:r w:rsidR="0025636D" w:rsidRPr="0025636D">
        <w:rPr>
          <w:rFonts w:ascii="Times New Roman" w:hAnsi="Times New Roman" w:cs="Times New Roman"/>
          <w:szCs w:val="22"/>
        </w:rPr>
        <w:t>Investment</w:t>
      </w:r>
      <w:proofErr w:type="spellEnd"/>
      <w:r w:rsidR="0025636D" w:rsidRPr="0025636D">
        <w:rPr>
          <w:rFonts w:ascii="Times New Roman" w:hAnsi="Times New Roman" w:cs="Times New Roman"/>
          <w:szCs w:val="22"/>
        </w:rPr>
        <w:t xml:space="preserve"> </w:t>
      </w:r>
      <w:proofErr w:type="spellStart"/>
      <w:r w:rsidR="0025636D" w:rsidRPr="0025636D">
        <w:rPr>
          <w:rFonts w:ascii="Times New Roman" w:hAnsi="Times New Roman" w:cs="Times New Roman"/>
          <w:szCs w:val="22"/>
        </w:rPr>
        <w:t>Grade</w:t>
      </w:r>
      <w:proofErr w:type="spellEnd"/>
      <w:r w:rsidR="0025636D" w:rsidRPr="0025636D">
        <w:rPr>
          <w:rFonts w:ascii="Times New Roman" w:hAnsi="Times New Roman" w:cs="Times New Roman"/>
          <w:szCs w:val="22"/>
        </w:rPr>
        <w:t xml:space="preserve"> </w:t>
      </w:r>
      <w:proofErr w:type="spellStart"/>
      <w:r w:rsidR="0025636D" w:rsidRPr="0025636D">
        <w:rPr>
          <w:rFonts w:ascii="Times New Roman" w:hAnsi="Times New Roman" w:cs="Times New Roman"/>
          <w:szCs w:val="22"/>
        </w:rPr>
        <w:t>Corporate</w:t>
      </w:r>
      <w:proofErr w:type="spellEnd"/>
      <w:r w:rsidR="0025636D" w:rsidRPr="0025636D">
        <w:rPr>
          <w:rFonts w:ascii="Times New Roman" w:hAnsi="Times New Roman" w:cs="Times New Roman"/>
          <w:szCs w:val="22"/>
        </w:rPr>
        <w:t xml:space="preserve"> </w:t>
      </w:r>
      <w:proofErr w:type="spellStart"/>
      <w:r w:rsidR="0025636D" w:rsidRPr="0025636D">
        <w:rPr>
          <w:rFonts w:ascii="Times New Roman" w:hAnsi="Times New Roman" w:cs="Times New Roman"/>
          <w:szCs w:val="22"/>
        </w:rPr>
        <w:t>Bond</w:t>
      </w:r>
      <w:proofErr w:type="spellEnd"/>
      <w:r w:rsidR="0025636D" w:rsidRPr="0025636D">
        <w:rPr>
          <w:rFonts w:ascii="Times New Roman" w:hAnsi="Times New Roman" w:cs="Times New Roman"/>
          <w:szCs w:val="22"/>
        </w:rPr>
        <w:t xml:space="preserve"> ETF, ISIN US4642872422</w:t>
      </w:r>
      <w:r w:rsidR="0025636D">
        <w:rPr>
          <w:rFonts w:ascii="Times New Roman" w:hAnsi="Times New Roman" w:cs="Times New Roman"/>
          <w:szCs w:val="22"/>
        </w:rPr>
        <w:t>»</w:t>
      </w:r>
      <w:r w:rsidR="00997126" w:rsidRPr="00A50805">
        <w:rPr>
          <w:rFonts w:ascii="Times New Roman" w:hAnsi="Times New Roman" w:cs="Times New Roman"/>
          <w:szCs w:val="22"/>
        </w:rPr>
        <w:t xml:space="preserve">, с отклонением не более чем на 5 (Пять) процентов в день. </w:t>
      </w:r>
    </w:p>
    <w:p w:rsidR="0001479A" w:rsidRPr="001E1D38" w:rsidRDefault="006772C4" w:rsidP="00C8705E">
      <w:pPr>
        <w:pStyle w:val="ConsPlusNormal"/>
        <w:ind w:firstLine="539"/>
        <w:jc w:val="both"/>
        <w:rPr>
          <w:rFonts w:ascii="Times New Roman" w:hAnsi="Times New Roman" w:cs="Times New Roman"/>
          <w:szCs w:val="22"/>
        </w:rPr>
      </w:pPr>
      <w:r>
        <w:rPr>
          <w:rFonts w:ascii="Times New Roman" w:hAnsi="Times New Roman" w:cs="Times New Roman"/>
          <w:szCs w:val="22"/>
        </w:rPr>
        <w:t>29</w:t>
      </w:r>
      <w:r w:rsidR="0001479A" w:rsidRPr="008D3A06">
        <w:rPr>
          <w:rFonts w:ascii="Times New Roman" w:hAnsi="Times New Roman" w:cs="Times New Roman"/>
          <w:szCs w:val="22"/>
        </w:rPr>
        <w:t>. Управляющая компания не вправе:</w:t>
      </w:r>
    </w:p>
    <w:p w:rsidR="0001479A" w:rsidRPr="001E1D38" w:rsidRDefault="0001479A" w:rsidP="00C8705E">
      <w:pPr>
        <w:pStyle w:val="ConsPlusNormal"/>
        <w:ind w:firstLine="539"/>
        <w:jc w:val="both"/>
        <w:rPr>
          <w:rFonts w:ascii="Times New Roman" w:hAnsi="Times New Roman" w:cs="Times New Roman"/>
          <w:szCs w:val="22"/>
        </w:rPr>
      </w:pPr>
      <w:bookmarkStart w:id="4" w:name="P98"/>
      <w:bookmarkEnd w:id="4"/>
      <w:r w:rsidRPr="001E1D38">
        <w:rPr>
          <w:rFonts w:ascii="Times New Roman" w:hAnsi="Times New Roman" w:cs="Times New Roman"/>
          <w:szCs w:val="22"/>
        </w:rPr>
        <w:t>1) распоряжаться имуществом, составляющим фонд, без предварительного согласия специализирова</w:t>
      </w:r>
      <w:r w:rsidR="000C04B8">
        <w:rPr>
          <w:rFonts w:ascii="Times New Roman" w:hAnsi="Times New Roman" w:cs="Times New Roman"/>
          <w:szCs w:val="22"/>
        </w:rPr>
        <w:t>нного депозитария</w:t>
      </w:r>
      <w:r w:rsidR="002211EE">
        <w:rPr>
          <w:rFonts w:ascii="Times New Roman" w:hAnsi="Times New Roman" w:cs="Times New Roman"/>
          <w:szCs w:val="22"/>
        </w:rPr>
        <w:t>,</w:t>
      </w:r>
      <w:r w:rsidR="000C04B8">
        <w:rPr>
          <w:rFonts w:ascii="Times New Roman" w:hAnsi="Times New Roman" w:cs="Times New Roman"/>
          <w:szCs w:val="22"/>
        </w:rPr>
        <w:t xml:space="preserve"> </w:t>
      </w:r>
      <w:r w:rsidRPr="001E1D38">
        <w:rPr>
          <w:rFonts w:ascii="Times New Roman" w:hAnsi="Times New Roman" w:cs="Times New Roman"/>
          <w:szCs w:val="22"/>
        </w:rPr>
        <w:t>за исключением сделок, совершаемых на организованных торгах, проводимых российской или иностранной биржей л</w:t>
      </w:r>
      <w:r w:rsidR="000C04B8">
        <w:rPr>
          <w:rFonts w:ascii="Times New Roman" w:hAnsi="Times New Roman" w:cs="Times New Roman"/>
          <w:szCs w:val="22"/>
        </w:rPr>
        <w:t>ибо иным организатором торговли;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01479A" w:rsidRPr="001E1D38" w:rsidRDefault="0001479A" w:rsidP="00C8705E">
      <w:pPr>
        <w:pStyle w:val="ConsPlusNormal"/>
        <w:ind w:firstLine="539"/>
        <w:jc w:val="both"/>
        <w:rPr>
          <w:rFonts w:ascii="Times New Roman" w:hAnsi="Times New Roman" w:cs="Times New Roman"/>
          <w:szCs w:val="22"/>
        </w:rPr>
      </w:pPr>
      <w:bookmarkStart w:id="5" w:name="P100"/>
      <w:bookmarkEnd w:id="5"/>
      <w:r w:rsidRPr="001E1D38">
        <w:rPr>
          <w:rFonts w:ascii="Times New Roman" w:hAnsi="Times New Roman" w:cs="Times New Roman"/>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взимать проценты за пользование денежными средствами управляющей компании, предоставленными для выплаты денежной компенсации владельцам </w:t>
      </w:r>
      <w:r w:rsidR="005D69C5" w:rsidRPr="00F36730">
        <w:rPr>
          <w:rFonts w:ascii="Times New Roman" w:hAnsi="Times New Roman" w:cs="Times New Roman"/>
          <w:szCs w:val="22"/>
        </w:rPr>
        <w:t>инвестиционных паев</w:t>
      </w:r>
      <w:r w:rsidRPr="001E1D38">
        <w:rPr>
          <w:rFonts w:ascii="Times New Roman" w:hAnsi="Times New Roman" w:cs="Times New Roman"/>
          <w:szCs w:val="22"/>
        </w:rPr>
        <w:t>, в случае недостаточности денежных средств, составляющих фонд;</w:t>
      </w:r>
    </w:p>
    <w:p w:rsidR="0001479A" w:rsidRPr="001E1D38" w:rsidRDefault="0001479A" w:rsidP="00C8705E">
      <w:pPr>
        <w:pStyle w:val="ConsPlusNormal"/>
        <w:ind w:firstLine="539"/>
        <w:jc w:val="both"/>
        <w:rPr>
          <w:rFonts w:ascii="Times New Roman" w:hAnsi="Times New Roman" w:cs="Times New Roman"/>
          <w:szCs w:val="22"/>
        </w:rPr>
      </w:pPr>
      <w:bookmarkStart w:id="6" w:name="P102"/>
      <w:bookmarkEnd w:id="6"/>
      <w:r w:rsidRPr="001E1D38">
        <w:rPr>
          <w:rFonts w:ascii="Times New Roman" w:hAnsi="Times New Roman" w:cs="Times New Roman"/>
          <w:szCs w:val="22"/>
        </w:rPr>
        <w:t>5) совершать следующие сделки или давать поручения на совершение следующих сделок:</w:t>
      </w:r>
    </w:p>
    <w:p w:rsidR="0001479A" w:rsidRPr="001E1D38" w:rsidRDefault="000C04B8"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а) </w:t>
      </w:r>
      <w:r w:rsidR="0001479A" w:rsidRPr="001E1D38">
        <w:rPr>
          <w:rFonts w:ascii="Times New Roman" w:hAnsi="Times New Roman" w:cs="Times New Roman"/>
          <w:szCs w:val="22"/>
        </w:rPr>
        <w:t xml:space="preserve">сделки по </w:t>
      </w:r>
      <w:r w:rsidR="0001479A" w:rsidRPr="00A35861">
        <w:rPr>
          <w:rFonts w:ascii="Times New Roman" w:hAnsi="Times New Roman" w:cs="Times New Roman"/>
          <w:color w:val="000000" w:themeColor="text1"/>
          <w:szCs w:val="22"/>
        </w:rPr>
        <w:t xml:space="preserve">приобретению за счет имущества, составляющего фонд, объектов, не предусмотренных Федеральным </w:t>
      </w:r>
      <w:hyperlink r:id="rId15" w:history="1">
        <w:r w:rsidR="0001479A" w:rsidRPr="00A35861">
          <w:rPr>
            <w:rFonts w:ascii="Times New Roman" w:hAnsi="Times New Roman" w:cs="Times New Roman"/>
            <w:color w:val="000000" w:themeColor="text1"/>
            <w:szCs w:val="22"/>
          </w:rPr>
          <w:t>законом</w:t>
        </w:r>
      </w:hyperlink>
      <w:r w:rsidR="0001479A" w:rsidRPr="00A35861">
        <w:rPr>
          <w:rFonts w:ascii="Times New Roman" w:hAnsi="Times New Roman" w:cs="Times New Roman"/>
          <w:color w:val="000000" w:themeColor="text1"/>
          <w:szCs w:val="22"/>
        </w:rPr>
        <w:t xml:space="preserve"> </w:t>
      </w:r>
      <w:r w:rsidR="0001479A" w:rsidRPr="001E1D38">
        <w:rPr>
          <w:rFonts w:ascii="Times New Roman" w:hAnsi="Times New Roman" w:cs="Times New Roman"/>
          <w:szCs w:val="22"/>
        </w:rPr>
        <w:t xml:space="preserve">"Об инвестиционных фондах", нормативными </w:t>
      </w:r>
      <w:r w:rsidRPr="000C04B8">
        <w:rPr>
          <w:rFonts w:ascii="Times New Roman" w:hAnsi="Times New Roman" w:cs="Times New Roman"/>
          <w:szCs w:val="22"/>
        </w:rPr>
        <w:t>актами в сфере финансовых рынков</w:t>
      </w:r>
      <w:r w:rsidR="0001479A" w:rsidRPr="001E1D38">
        <w:rPr>
          <w:rFonts w:ascii="Times New Roman" w:hAnsi="Times New Roman" w:cs="Times New Roman"/>
          <w:szCs w:val="22"/>
        </w:rPr>
        <w:t>, инвестиционной декларацией фонда;</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б) </w:t>
      </w:r>
      <w:r w:rsidR="0001479A" w:rsidRPr="001E1D38">
        <w:rPr>
          <w:rFonts w:ascii="Times New Roman" w:hAnsi="Times New Roman" w:cs="Times New Roman"/>
          <w:szCs w:val="22"/>
        </w:rPr>
        <w:t>сделки по безвозмездному отчуждению имущества, составляющего фонд;</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в) </w:t>
      </w:r>
      <w:r w:rsidRPr="00B83F5F">
        <w:rPr>
          <w:rFonts w:ascii="Times New Roman" w:hAnsi="Times New Roman" w:cs="Times New Roman"/>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г) </w:t>
      </w:r>
      <w:r w:rsidR="0001479A" w:rsidRPr="001E1D38">
        <w:rPr>
          <w:rFonts w:ascii="Times New Roman" w:hAnsi="Times New Roman" w:cs="Times New Roman"/>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д) </w:t>
      </w:r>
      <w:r w:rsidR="0001479A" w:rsidRPr="001E1D38">
        <w:rPr>
          <w:rFonts w:ascii="Times New Roman" w:hAnsi="Times New Roman" w:cs="Times New Roman"/>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01479A" w:rsidRPr="00A35861" w:rsidRDefault="00B83F5F" w:rsidP="00C8705E">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 xml:space="preserve">е) </w:t>
      </w:r>
      <w:r w:rsidR="0001479A" w:rsidRPr="001E1D38">
        <w:rPr>
          <w:rFonts w:ascii="Times New Roman" w:hAnsi="Times New Roman" w:cs="Times New Roman"/>
          <w:szCs w:val="22"/>
        </w:rPr>
        <w:t xml:space="preserve">сделки </w:t>
      </w:r>
      <w:proofErr w:type="spellStart"/>
      <w:r w:rsidR="0001479A" w:rsidRPr="001E1D38">
        <w:rPr>
          <w:rFonts w:ascii="Times New Roman" w:hAnsi="Times New Roman" w:cs="Times New Roman"/>
          <w:szCs w:val="22"/>
        </w:rPr>
        <w:t>репо</w:t>
      </w:r>
      <w:proofErr w:type="spellEnd"/>
      <w:r w:rsidR="0001479A" w:rsidRPr="001E1D38">
        <w:rPr>
          <w:rFonts w:ascii="Times New Roman" w:hAnsi="Times New Roman" w:cs="Times New Roman"/>
          <w:szCs w:val="22"/>
        </w:rPr>
        <w:t>, подлежащие исполнению за счет имущества фонда</w:t>
      </w:r>
      <w:r w:rsidRPr="00A35861">
        <w:rPr>
          <w:rFonts w:ascii="Times New Roman" w:hAnsi="Times New Roman" w:cs="Times New Roman"/>
          <w:color w:val="000000" w:themeColor="text1"/>
          <w:szCs w:val="22"/>
        </w:rPr>
        <w:t xml:space="preserve">. Данное ограничение не применяется в случае соблюдения требований, указанных в </w:t>
      </w:r>
      <w:r w:rsidR="005D69C5" w:rsidRPr="00B25BC8">
        <w:rPr>
          <w:rFonts w:ascii="Times New Roman" w:hAnsi="Times New Roman" w:cs="Times New Roman"/>
          <w:color w:val="000000" w:themeColor="text1"/>
          <w:szCs w:val="22"/>
        </w:rPr>
        <w:t xml:space="preserve">абзаце 2 подпункта </w:t>
      </w:r>
      <w:r w:rsidR="00B25BC8" w:rsidRPr="00B25BC8">
        <w:rPr>
          <w:rFonts w:ascii="Times New Roman" w:hAnsi="Times New Roman" w:cs="Times New Roman"/>
          <w:color w:val="000000" w:themeColor="text1"/>
          <w:szCs w:val="22"/>
        </w:rPr>
        <w:t xml:space="preserve">4 </w:t>
      </w:r>
      <w:r w:rsidR="005D69C5" w:rsidRPr="00B25BC8">
        <w:rPr>
          <w:rFonts w:ascii="Times New Roman" w:hAnsi="Times New Roman" w:cs="Times New Roman"/>
          <w:color w:val="000000" w:themeColor="text1"/>
          <w:szCs w:val="22"/>
        </w:rPr>
        <w:t>пункта</w:t>
      </w:r>
      <w:r w:rsidRPr="00B25BC8">
        <w:rPr>
          <w:rFonts w:ascii="Times New Roman" w:hAnsi="Times New Roman" w:cs="Times New Roman"/>
          <w:color w:val="000000" w:themeColor="text1"/>
          <w:szCs w:val="22"/>
        </w:rPr>
        <w:t xml:space="preserve"> 2</w:t>
      </w:r>
      <w:r w:rsidR="006772C4" w:rsidRPr="00B25BC8">
        <w:rPr>
          <w:rFonts w:ascii="Times New Roman" w:hAnsi="Times New Roman" w:cs="Times New Roman"/>
          <w:color w:val="000000" w:themeColor="text1"/>
          <w:szCs w:val="22"/>
        </w:rPr>
        <w:t>4</w:t>
      </w:r>
      <w:r w:rsidRPr="00A35861">
        <w:rPr>
          <w:rFonts w:ascii="Times New Roman" w:hAnsi="Times New Roman" w:cs="Times New Roman"/>
          <w:color w:val="000000" w:themeColor="text1"/>
          <w:szCs w:val="22"/>
        </w:rPr>
        <w:t xml:space="preserve"> настоящих Правил;</w:t>
      </w:r>
    </w:p>
    <w:p w:rsidR="0001479A" w:rsidRPr="001E1D38" w:rsidRDefault="00B015DB" w:rsidP="00C8705E">
      <w:pPr>
        <w:pStyle w:val="ConsPlusNormal"/>
        <w:ind w:firstLine="539"/>
        <w:jc w:val="both"/>
        <w:rPr>
          <w:rFonts w:ascii="Times New Roman" w:hAnsi="Times New Roman" w:cs="Times New Roman"/>
          <w:szCs w:val="22"/>
        </w:rPr>
      </w:pPr>
      <w:bookmarkStart w:id="7" w:name="P109"/>
      <w:bookmarkEnd w:id="7"/>
      <w:r>
        <w:rPr>
          <w:rFonts w:ascii="Times New Roman" w:hAnsi="Times New Roman" w:cs="Times New Roman"/>
          <w:szCs w:val="22"/>
        </w:rPr>
        <w:t xml:space="preserve">ж) </w:t>
      </w:r>
      <w:r w:rsidR="0001479A" w:rsidRPr="001E1D38">
        <w:rPr>
          <w:rFonts w:ascii="Times New Roman" w:hAnsi="Times New Roman" w:cs="Times New Roman"/>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8" w:name="P110"/>
      <w:bookmarkEnd w:id="8"/>
      <w:r>
        <w:rPr>
          <w:rFonts w:ascii="Times New Roman" w:hAnsi="Times New Roman" w:cs="Times New Roman"/>
          <w:szCs w:val="22"/>
        </w:rPr>
        <w:t xml:space="preserve">з) </w:t>
      </w:r>
      <w:r w:rsidR="0001479A" w:rsidRPr="001E1D38">
        <w:rPr>
          <w:rFonts w:ascii="Times New Roman" w:hAnsi="Times New Roman" w:cs="Times New Roman"/>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9" w:name="P111"/>
      <w:bookmarkEnd w:id="9"/>
      <w:r>
        <w:rPr>
          <w:rFonts w:ascii="Times New Roman" w:hAnsi="Times New Roman" w:cs="Times New Roman"/>
          <w:szCs w:val="22"/>
        </w:rPr>
        <w:t xml:space="preserve">и) </w:t>
      </w:r>
      <w:r w:rsidR="0001479A" w:rsidRPr="001E1D38">
        <w:rPr>
          <w:rFonts w:ascii="Times New Roman" w:hAnsi="Times New Roman" w:cs="Times New Roman"/>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w:t>
      </w:r>
      <w:r w:rsidR="00096E94">
        <w:rPr>
          <w:rFonts w:ascii="Times New Roman" w:hAnsi="Times New Roman" w:cs="Times New Roman"/>
          <w:szCs w:val="22"/>
        </w:rPr>
        <w:t>пециализированным депозитарием</w:t>
      </w:r>
      <w:r w:rsidR="00A74322">
        <w:rPr>
          <w:rFonts w:ascii="Times New Roman" w:hAnsi="Times New Roman" w:cs="Times New Roman"/>
          <w:szCs w:val="22"/>
        </w:rPr>
        <w:t>, регистратором</w:t>
      </w:r>
      <w:r w:rsidR="0001479A" w:rsidRPr="001E1D38">
        <w:rPr>
          <w:rFonts w:ascii="Times New Roman" w:hAnsi="Times New Roman" w:cs="Times New Roman"/>
          <w:szCs w:val="22"/>
        </w:rPr>
        <w:t>;</w:t>
      </w:r>
    </w:p>
    <w:p w:rsidR="0001479A" w:rsidRPr="001E1D38" w:rsidRDefault="00A74322" w:rsidP="00C8705E">
      <w:pPr>
        <w:pStyle w:val="ConsPlusNormal"/>
        <w:ind w:firstLine="539"/>
        <w:jc w:val="both"/>
        <w:rPr>
          <w:rFonts w:ascii="Times New Roman" w:hAnsi="Times New Roman" w:cs="Times New Roman"/>
          <w:szCs w:val="22"/>
        </w:rPr>
      </w:pPr>
      <w:bookmarkStart w:id="10" w:name="P112"/>
      <w:bookmarkEnd w:id="10"/>
      <w:r>
        <w:rPr>
          <w:rFonts w:ascii="Times New Roman" w:hAnsi="Times New Roman" w:cs="Times New Roman"/>
          <w:szCs w:val="22"/>
        </w:rPr>
        <w:t xml:space="preserve">к) </w:t>
      </w:r>
      <w:r w:rsidR="0001479A" w:rsidRPr="001E1D38">
        <w:rPr>
          <w:rFonts w:ascii="Times New Roman" w:hAnsi="Times New Roman" w:cs="Times New Roman"/>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1479A" w:rsidRPr="006E74D4" w:rsidRDefault="00A74322" w:rsidP="00C8705E">
      <w:pPr>
        <w:pStyle w:val="ConsPlusNormal"/>
        <w:ind w:firstLine="539"/>
        <w:jc w:val="both"/>
        <w:rPr>
          <w:rFonts w:ascii="Times New Roman" w:hAnsi="Times New Roman" w:cs="Times New Roman"/>
          <w:color w:val="000000" w:themeColor="text1"/>
          <w:szCs w:val="22"/>
        </w:rPr>
      </w:pPr>
      <w:bookmarkStart w:id="11" w:name="P113"/>
      <w:bookmarkEnd w:id="11"/>
      <w:r>
        <w:rPr>
          <w:rFonts w:ascii="Times New Roman" w:hAnsi="Times New Roman" w:cs="Times New Roman"/>
          <w:szCs w:val="22"/>
        </w:rPr>
        <w:t xml:space="preserve">л) </w:t>
      </w:r>
      <w:r w:rsidR="0001479A" w:rsidRPr="001E1D38">
        <w:rPr>
          <w:rFonts w:ascii="Times New Roman" w:hAnsi="Times New Roman" w:cs="Times New Roman"/>
          <w:szCs w:val="22"/>
        </w:rPr>
        <w:t xml:space="preserve">сделки по приобретению в состав фонда имущества у специализированного депозитария, с которым управляющей компанией заключены договоры, либо по отчуждению имущества указанным лицам, за исключением случаев оплаты расходов, </w:t>
      </w:r>
      <w:r w:rsidR="0001479A" w:rsidRPr="00EB4468">
        <w:rPr>
          <w:rFonts w:ascii="Times New Roman" w:hAnsi="Times New Roman" w:cs="Times New Roman"/>
          <w:szCs w:val="22"/>
        </w:rPr>
        <w:t xml:space="preserve">перечисленных </w:t>
      </w:r>
      <w:r w:rsidR="0001479A" w:rsidRPr="006E74D4">
        <w:rPr>
          <w:rFonts w:ascii="Times New Roman" w:hAnsi="Times New Roman" w:cs="Times New Roman"/>
          <w:color w:val="000000" w:themeColor="text1"/>
          <w:szCs w:val="22"/>
        </w:rPr>
        <w:t xml:space="preserve">в </w:t>
      </w:r>
      <w:hyperlink w:anchor="P317" w:history="1">
        <w:r w:rsidR="005D69C5">
          <w:rPr>
            <w:rFonts w:ascii="Times New Roman" w:hAnsi="Times New Roman" w:cs="Times New Roman"/>
            <w:color w:val="000000" w:themeColor="text1"/>
            <w:szCs w:val="22"/>
          </w:rPr>
          <w:t>пункте 9</w:t>
        </w:r>
        <w:r w:rsidR="005D69C5" w:rsidRPr="00B25BC8">
          <w:rPr>
            <w:rFonts w:ascii="Times New Roman" w:hAnsi="Times New Roman" w:cs="Times New Roman"/>
            <w:color w:val="000000" w:themeColor="text1"/>
            <w:szCs w:val="22"/>
          </w:rPr>
          <w:t>6</w:t>
        </w:r>
      </w:hyperlink>
      <w:r w:rsidR="0001479A" w:rsidRPr="006E74D4">
        <w:rPr>
          <w:rFonts w:ascii="Times New Roman" w:hAnsi="Times New Roman" w:cs="Times New Roman"/>
          <w:color w:val="000000" w:themeColor="text1"/>
          <w:szCs w:val="22"/>
        </w:rPr>
        <w:t xml:space="preserve"> настоящих Правил, а также иных случаев, предусмотренных настоящими Правилами;</w:t>
      </w:r>
    </w:p>
    <w:p w:rsidR="0001479A" w:rsidRPr="001E1D38" w:rsidRDefault="00A7432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м) </w:t>
      </w:r>
      <w:r w:rsidR="0001479A" w:rsidRPr="001E1D38">
        <w:rPr>
          <w:rFonts w:ascii="Times New Roman" w:hAnsi="Times New Roman" w:cs="Times New Roman"/>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A74322" w:rsidRPr="00A74322">
        <w:rPr>
          <w:rFonts w:ascii="Times New Roman" w:hAnsi="Times New Roman" w:cs="Times New Roman"/>
          <w:szCs w:val="22"/>
        </w:rPr>
        <w:t>актами в сфере финансовых рынков</w:t>
      </w:r>
      <w:r w:rsidR="00A74322">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0</w:t>
      </w:r>
      <w:r w:rsidRPr="001E1D38">
        <w:rPr>
          <w:rFonts w:ascii="Times New Roman" w:hAnsi="Times New Roman" w:cs="Times New Roman"/>
          <w:szCs w:val="22"/>
        </w:rPr>
        <w:t xml:space="preserve">. </w:t>
      </w:r>
      <w:r w:rsidR="00FB25A5" w:rsidRPr="00FB25A5">
        <w:rPr>
          <w:rFonts w:ascii="Times New Roman" w:hAnsi="Times New Roman" w:cs="Times New Roman"/>
          <w:szCs w:val="22"/>
        </w:rPr>
        <w:t xml:space="preserve">Ограничения на совершение сделок с ценными бумагами, установленные подпунктами ж), з), к) и л)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w:t>
      </w:r>
      <w:r w:rsidRPr="001E1D38">
        <w:rPr>
          <w:rFonts w:ascii="Times New Roman" w:hAnsi="Times New Roman" w:cs="Times New Roman"/>
          <w:szCs w:val="22"/>
        </w:rPr>
        <w:t xml:space="preserve">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1</w:t>
      </w:r>
      <w:r w:rsidRPr="001E1D38">
        <w:rPr>
          <w:rFonts w:ascii="Times New Roman" w:hAnsi="Times New Roman" w:cs="Times New Roman"/>
          <w:szCs w:val="22"/>
        </w:rPr>
        <w:t xml:space="preserve">. Ограничения на совершение </w:t>
      </w:r>
      <w:r w:rsidRPr="00C41A3D">
        <w:rPr>
          <w:rFonts w:ascii="Times New Roman" w:hAnsi="Times New Roman" w:cs="Times New Roman"/>
          <w:szCs w:val="22"/>
        </w:rPr>
        <w:t xml:space="preserve">сделок, установленные </w:t>
      </w:r>
      <w:r w:rsidR="00FB25A5" w:rsidRPr="00FB25A5">
        <w:rPr>
          <w:rFonts w:ascii="Times New Roman" w:hAnsi="Times New Roman" w:cs="Times New Roman"/>
          <w:szCs w:val="22"/>
        </w:rPr>
        <w:t xml:space="preserve">подпунктом и)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 не применяются, если указанные сделки: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совершаются с ценными бумагами, включенными в котировальные списки российских бирж;</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w:t>
      </w:r>
      <w:r w:rsidR="0090540A">
        <w:rPr>
          <w:rFonts w:ascii="Times New Roman" w:hAnsi="Times New Roman" w:cs="Times New Roman"/>
          <w:szCs w:val="22"/>
        </w:rPr>
        <w:t>ции этого акционерного общества;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w:t>
      </w:r>
      <w:r w:rsidR="0090540A">
        <w:rPr>
          <w:rFonts w:ascii="Times New Roman" w:hAnsi="Times New Roman" w:cs="Times New Roman"/>
          <w:szCs w:val="22"/>
        </w:rPr>
        <w:t>тво, составляющее активы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2</w:t>
      </w:r>
      <w:r w:rsidRPr="001E1D38">
        <w:rPr>
          <w:rFonts w:ascii="Times New Roman" w:hAnsi="Times New Roman" w:cs="Times New Roman"/>
          <w:szCs w:val="22"/>
        </w:rPr>
        <w:t xml:space="preserve">. </w:t>
      </w:r>
      <w:r w:rsidR="00E26696" w:rsidRPr="00E26696">
        <w:rPr>
          <w:rFonts w:ascii="Times New Roman" w:hAnsi="Times New Roman" w:cs="Times New Roman"/>
          <w:szCs w:val="22"/>
        </w:rPr>
        <w:t xml:space="preserve">По сделкам, совершенным в нарушение требований подпункта 3 пункта </w:t>
      </w:r>
      <w:r w:rsidR="000114C1">
        <w:rPr>
          <w:rFonts w:ascii="Times New Roman" w:hAnsi="Times New Roman" w:cs="Times New Roman"/>
          <w:szCs w:val="22"/>
        </w:rPr>
        <w:t>2</w:t>
      </w:r>
      <w:r w:rsidR="006772C4">
        <w:rPr>
          <w:rFonts w:ascii="Times New Roman" w:hAnsi="Times New Roman" w:cs="Times New Roman"/>
          <w:szCs w:val="22"/>
        </w:rPr>
        <w:t>7</w:t>
      </w:r>
      <w:r w:rsidR="00E26696" w:rsidRPr="00E26696">
        <w:rPr>
          <w:rFonts w:ascii="Times New Roman" w:hAnsi="Times New Roman" w:cs="Times New Roman"/>
          <w:szCs w:val="22"/>
        </w:rPr>
        <w:t xml:space="preserve">,  подпунктов 1, 3 и </w:t>
      </w:r>
      <w:r w:rsidR="00C40506">
        <w:rPr>
          <w:rFonts w:ascii="Times New Roman" w:hAnsi="Times New Roman" w:cs="Times New Roman"/>
          <w:szCs w:val="22"/>
        </w:rPr>
        <w:t>5</w:t>
      </w:r>
      <w:r w:rsidR="00E26696" w:rsidRPr="00E26696">
        <w:rPr>
          <w:rFonts w:ascii="Times New Roman" w:hAnsi="Times New Roman" w:cs="Times New Roman"/>
          <w:szCs w:val="22"/>
        </w:rPr>
        <w:t xml:space="preserve"> пункта </w:t>
      </w:r>
      <w:r w:rsidR="006772C4">
        <w:rPr>
          <w:rFonts w:ascii="Times New Roman" w:hAnsi="Times New Roman" w:cs="Times New Roman"/>
          <w:szCs w:val="22"/>
        </w:rPr>
        <w:t>29</w:t>
      </w:r>
      <w:r w:rsidR="00E26696" w:rsidRPr="00E26696">
        <w:rPr>
          <w:rFonts w:ascii="Times New Roman" w:hAnsi="Times New Roman" w:cs="Times New Roman"/>
          <w:szCs w:val="22"/>
        </w:rPr>
        <w:t xml:space="preserve"> настоящих </w:t>
      </w:r>
      <w:r w:rsidR="00E26696" w:rsidRPr="00E23325">
        <w:rPr>
          <w:rFonts w:ascii="Times New Roman" w:hAnsi="Times New Roman" w:cs="Times New Roman"/>
          <w:szCs w:val="22"/>
        </w:rPr>
        <w:t>Правил</w:t>
      </w:r>
      <w:r w:rsidRPr="00E23325">
        <w:rPr>
          <w:rFonts w:ascii="Times New Roman" w:hAnsi="Times New Roman" w:cs="Times New Roman"/>
          <w:szCs w:val="22"/>
        </w:rPr>
        <w:t>,</w:t>
      </w:r>
      <w:r w:rsidRPr="001E1D38">
        <w:rPr>
          <w:rFonts w:ascii="Times New Roman" w:hAnsi="Times New Roman" w:cs="Times New Roman"/>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1479A" w:rsidRPr="001E1D38" w:rsidRDefault="0001479A" w:rsidP="001E1D38">
      <w:pPr>
        <w:pStyle w:val="ConsPlusNormal"/>
        <w:ind w:firstLine="540"/>
        <w:jc w:val="both"/>
        <w:rPr>
          <w:rFonts w:ascii="Times New Roman" w:hAnsi="Times New Roman" w:cs="Times New Roman"/>
          <w:szCs w:val="22"/>
        </w:rPr>
      </w:pPr>
    </w:p>
    <w:p w:rsidR="0001479A" w:rsidRPr="004E00DB" w:rsidRDefault="0001479A" w:rsidP="001E1D38">
      <w:pPr>
        <w:pStyle w:val="ConsPlusNormal"/>
        <w:jc w:val="center"/>
        <w:outlineLvl w:val="1"/>
        <w:rPr>
          <w:rFonts w:ascii="Times New Roman" w:hAnsi="Times New Roman" w:cs="Times New Roman"/>
          <w:b/>
          <w:szCs w:val="22"/>
        </w:rPr>
      </w:pPr>
      <w:r w:rsidRPr="004E00DB">
        <w:rPr>
          <w:rFonts w:ascii="Times New Roman" w:hAnsi="Times New Roman" w:cs="Times New Roman"/>
          <w:b/>
          <w:szCs w:val="22"/>
        </w:rPr>
        <w:t>IV. Права владельцев инвестиционных паев.</w:t>
      </w:r>
    </w:p>
    <w:p w:rsidR="0001479A" w:rsidRPr="004E00DB" w:rsidRDefault="0001479A" w:rsidP="001E1D38">
      <w:pPr>
        <w:pStyle w:val="ConsPlusNormal"/>
        <w:jc w:val="center"/>
        <w:rPr>
          <w:rFonts w:ascii="Times New Roman" w:hAnsi="Times New Roman" w:cs="Times New Roman"/>
          <w:b/>
          <w:szCs w:val="22"/>
        </w:rPr>
      </w:pPr>
      <w:r w:rsidRPr="004E00DB">
        <w:rPr>
          <w:rFonts w:ascii="Times New Roman" w:hAnsi="Times New Roman" w:cs="Times New Roman"/>
          <w:b/>
          <w:szCs w:val="22"/>
        </w:rPr>
        <w:t>Инвестиционные паи</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3</w:t>
      </w:r>
      <w:r w:rsidRPr="001E1D38">
        <w:rPr>
          <w:rFonts w:ascii="Times New Roman" w:hAnsi="Times New Roman" w:cs="Times New Roman"/>
          <w:szCs w:val="22"/>
        </w:rPr>
        <w:t>. Права владельцев инвестиционных паев удостоверяются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4</w:t>
      </w:r>
      <w:r w:rsidRPr="001E1D38">
        <w:rPr>
          <w:rFonts w:ascii="Times New Roman" w:hAnsi="Times New Roman" w:cs="Times New Roman"/>
          <w:szCs w:val="22"/>
        </w:rPr>
        <w:t>. Инвестиционный пай является именной ценной бумагой, удостоверяющей: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долю его владельца в праве собственности на имущество, составляющее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право требовать от управляющей компании надлежащего доверительного управления фондом;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12" w:name="P134"/>
      <w:bookmarkEnd w:id="12"/>
      <w:r w:rsidRPr="001E1D38">
        <w:rPr>
          <w:rFonts w:ascii="Times New Roman" w:hAnsi="Times New Roman" w:cs="Times New Roman"/>
          <w:szCs w:val="22"/>
        </w:rPr>
        <w:t>4) право его владельца, не являющегося уполномоченным лицом, требовать от уполномоченного лица покупки всех или части принадлежащих ему инвестиционных паев в любой рабочий день;</w:t>
      </w:r>
    </w:p>
    <w:p w:rsidR="0001479A" w:rsidRPr="009E2F4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5) право продать инвестиционный пай на российской бирже, </w:t>
      </w:r>
      <w:r w:rsidRPr="009E2F4F">
        <w:rPr>
          <w:rFonts w:ascii="Times New Roman" w:hAnsi="Times New Roman" w:cs="Times New Roman"/>
          <w:color w:val="000000" w:themeColor="text1"/>
          <w:szCs w:val="22"/>
        </w:rPr>
        <w:t xml:space="preserve">указанной в </w:t>
      </w:r>
      <w:hyperlink w:anchor="P46" w:history="1">
        <w:r w:rsidRPr="009E2F4F">
          <w:rPr>
            <w:rFonts w:ascii="Times New Roman" w:hAnsi="Times New Roman" w:cs="Times New Roman"/>
            <w:color w:val="000000" w:themeColor="text1"/>
            <w:szCs w:val="22"/>
          </w:rPr>
          <w:t>пункте 1</w:t>
        </w:r>
        <w:r w:rsidR="006772C4">
          <w:rPr>
            <w:rFonts w:ascii="Times New Roman" w:hAnsi="Times New Roman" w:cs="Times New Roman"/>
            <w:color w:val="000000" w:themeColor="text1"/>
            <w:szCs w:val="22"/>
          </w:rPr>
          <w:t>3</w:t>
        </w:r>
      </w:hyperlink>
      <w:r w:rsidRPr="009E2F4F">
        <w:rPr>
          <w:rFonts w:ascii="Times New Roman" w:hAnsi="Times New Roman" w:cs="Times New Roman"/>
          <w:color w:val="000000" w:themeColor="text1"/>
          <w:szCs w:val="22"/>
        </w:rPr>
        <w:t xml:space="preserve"> настоящих Правил;</w:t>
      </w:r>
    </w:p>
    <w:p w:rsidR="0001479A" w:rsidRPr="001E1D38" w:rsidRDefault="0001479A" w:rsidP="0020558C">
      <w:pPr>
        <w:pStyle w:val="ConsPlusNormal"/>
        <w:ind w:firstLine="539"/>
        <w:jc w:val="both"/>
        <w:rPr>
          <w:rFonts w:ascii="Times New Roman" w:hAnsi="Times New Roman" w:cs="Times New Roman"/>
          <w:szCs w:val="22"/>
        </w:rPr>
      </w:pPr>
      <w:bookmarkStart w:id="13" w:name="P136"/>
      <w:bookmarkEnd w:id="13"/>
      <w:r w:rsidRPr="001E1D38">
        <w:rPr>
          <w:rFonts w:ascii="Times New Roman" w:hAnsi="Times New Roman" w:cs="Times New Roman"/>
          <w:szCs w:val="22"/>
        </w:rPr>
        <w:t>6) право владельца инвестиционных паев, являющегося уполномоченным лицом, в сроки, установленные настоящими Правилами,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 и выплаты в связи с этим денежной компенсации, соразмерной приходящейся на него доле в праве общей собственности на имущество, составляющее фонд</w:t>
      </w:r>
      <w:r w:rsidR="004E00DB">
        <w:rPr>
          <w:rFonts w:ascii="Times New Roman" w:hAnsi="Times New Roman" w:cs="Times New Roman"/>
          <w:szCs w:val="22"/>
        </w:rPr>
        <w:t>.</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3</w:t>
      </w:r>
      <w:r w:rsidR="006772C4">
        <w:rPr>
          <w:rFonts w:ascii="Times New Roman" w:hAnsi="Times New Roman" w:cs="Times New Roman"/>
          <w:szCs w:val="22"/>
        </w:rPr>
        <w:t>5</w:t>
      </w:r>
      <w:r w:rsidRPr="001E1D38">
        <w:rPr>
          <w:rFonts w:ascii="Times New Roman" w:hAnsi="Times New Roman" w:cs="Times New Roman"/>
          <w:szCs w:val="22"/>
        </w:rPr>
        <w:t xml:space="preserve">. Каждый инвестиционный пай удостоверяет одинаковую долю в праве общей собственности на имущество, составляющее фонд. Каждый инвестиционный пай удостоверяет одинаковые права, за исключением случаев, </w:t>
      </w:r>
      <w:r w:rsidRPr="00EA0FF3">
        <w:rPr>
          <w:rFonts w:ascii="Times New Roman" w:hAnsi="Times New Roman" w:cs="Times New Roman"/>
          <w:color w:val="000000" w:themeColor="text1"/>
          <w:szCs w:val="22"/>
        </w:rPr>
        <w:t xml:space="preserve">предусмотренных </w:t>
      </w:r>
      <w:hyperlink w:anchor="P134" w:history="1">
        <w:r w:rsidRPr="00EA0FF3">
          <w:rPr>
            <w:rFonts w:ascii="Times New Roman" w:hAnsi="Times New Roman" w:cs="Times New Roman"/>
            <w:color w:val="000000" w:themeColor="text1"/>
            <w:szCs w:val="22"/>
          </w:rPr>
          <w:t>подпунктами 4</w:t>
        </w:r>
      </w:hyperlink>
      <w:r w:rsidRPr="00EA0FF3">
        <w:rPr>
          <w:rFonts w:ascii="Times New Roman" w:hAnsi="Times New Roman" w:cs="Times New Roman"/>
          <w:color w:val="000000" w:themeColor="text1"/>
          <w:szCs w:val="22"/>
        </w:rPr>
        <w:t xml:space="preserve"> и </w:t>
      </w:r>
      <w:hyperlink w:anchor="P136" w:history="1">
        <w:r w:rsidRPr="00EA0FF3">
          <w:rPr>
            <w:rFonts w:ascii="Times New Roman" w:hAnsi="Times New Roman" w:cs="Times New Roman"/>
            <w:color w:val="000000" w:themeColor="text1"/>
            <w:szCs w:val="22"/>
          </w:rPr>
          <w:t>6 пункта 3</w:t>
        </w:r>
        <w:r w:rsidR="006772C4">
          <w:rPr>
            <w:rFonts w:ascii="Times New Roman" w:hAnsi="Times New Roman" w:cs="Times New Roman"/>
            <w:color w:val="000000" w:themeColor="text1"/>
            <w:szCs w:val="22"/>
          </w:rPr>
          <w:t>4</w:t>
        </w:r>
      </w:hyperlink>
      <w:r w:rsidRPr="00EA0FF3">
        <w:rPr>
          <w:rFonts w:ascii="Times New Roman" w:hAnsi="Times New Roman" w:cs="Times New Roman"/>
          <w:color w:val="000000" w:themeColor="text1"/>
          <w:szCs w:val="22"/>
        </w:rPr>
        <w:t xml:space="preserve"> настоящих Правил.</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EA0FF3">
        <w:rPr>
          <w:rFonts w:ascii="Times New Roman" w:hAnsi="Times New Roman" w:cs="Times New Roman"/>
          <w:color w:val="000000" w:themeColor="text1"/>
          <w:szCs w:val="22"/>
        </w:rPr>
        <w:t>Инвестиционный пай не является эмиссионной ценной бумагой.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Права, удостоверенные инвестиционным паем, фиксируются в бездокументарной форме.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Инвестиционный пай не имеет номинальной стоимости.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6</w:t>
      </w:r>
      <w:r w:rsidRPr="001E1D38">
        <w:rPr>
          <w:rFonts w:ascii="Times New Roman" w:hAnsi="Times New Roman" w:cs="Times New Roman"/>
          <w:szCs w:val="22"/>
        </w:rPr>
        <w:t>. Количество инвестиционных паев, выдаваемых управляющей компанией, не ограничивается.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7</w:t>
      </w:r>
      <w:r w:rsidRPr="001E1D38">
        <w:rPr>
          <w:rFonts w:ascii="Times New Roman" w:hAnsi="Times New Roman" w:cs="Times New Roman"/>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6618BD">
        <w:rPr>
          <w:rFonts w:ascii="Times New Roman" w:hAnsi="Times New Roman" w:cs="Times New Roman"/>
          <w:szCs w:val="22"/>
        </w:rPr>
        <w:t>пятого</w:t>
      </w:r>
      <w:r w:rsidRPr="001E1D38">
        <w:rPr>
          <w:rFonts w:ascii="Times New Roman" w:hAnsi="Times New Roman" w:cs="Times New Roman"/>
          <w:szCs w:val="22"/>
        </w:rPr>
        <w:t xml:space="preserve"> знака после запятой.</w:t>
      </w:r>
    </w:p>
    <w:p w:rsidR="0001479A" w:rsidRPr="001E1D38" w:rsidRDefault="0001479A" w:rsidP="001E1D38">
      <w:pPr>
        <w:pStyle w:val="ConsPlusNormal"/>
        <w:ind w:firstLine="540"/>
        <w:jc w:val="both"/>
        <w:rPr>
          <w:rFonts w:ascii="Times New Roman" w:hAnsi="Times New Roman" w:cs="Times New Roman"/>
          <w:szCs w:val="22"/>
        </w:rPr>
      </w:pPr>
    </w:p>
    <w:p w:rsidR="0001479A" w:rsidRPr="009406A6" w:rsidRDefault="0001479A" w:rsidP="001E1D38">
      <w:pPr>
        <w:pStyle w:val="ConsPlusNormal"/>
        <w:jc w:val="center"/>
        <w:outlineLvl w:val="1"/>
        <w:rPr>
          <w:rFonts w:ascii="Times New Roman" w:hAnsi="Times New Roman" w:cs="Times New Roman"/>
          <w:b/>
          <w:szCs w:val="22"/>
        </w:rPr>
      </w:pPr>
      <w:r w:rsidRPr="009406A6">
        <w:rPr>
          <w:rFonts w:ascii="Times New Roman" w:hAnsi="Times New Roman" w:cs="Times New Roman"/>
          <w:b/>
          <w:szCs w:val="22"/>
        </w:rPr>
        <w:t>V. Обращение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38</w:t>
      </w:r>
      <w:r w:rsidR="0001479A" w:rsidRPr="001E1D38">
        <w:rPr>
          <w:rFonts w:ascii="Times New Roman" w:hAnsi="Times New Roman" w:cs="Times New Roman"/>
          <w:szCs w:val="22"/>
        </w:rPr>
        <w:t>. Инвестиционные паи свободно обращаются по завершении (окончании) формирования фонда. Специализиров</w:t>
      </w:r>
      <w:r w:rsidR="00096E94">
        <w:rPr>
          <w:rFonts w:ascii="Times New Roman" w:hAnsi="Times New Roman" w:cs="Times New Roman"/>
          <w:szCs w:val="22"/>
        </w:rPr>
        <w:t xml:space="preserve">анный депозитарий, регистратор </w:t>
      </w:r>
      <w:r w:rsidR="0001479A" w:rsidRPr="001E1D38">
        <w:rPr>
          <w:rFonts w:ascii="Times New Roman" w:hAnsi="Times New Roman" w:cs="Times New Roman"/>
          <w:szCs w:val="22"/>
        </w:rPr>
        <w:t>не могут являться владельцами инвестиционных паев.</w:t>
      </w: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39</w:t>
      </w:r>
      <w:r w:rsidR="0001479A" w:rsidRPr="001E1D38">
        <w:rPr>
          <w:rFonts w:ascii="Times New Roman" w:hAnsi="Times New Roman" w:cs="Times New Roman"/>
          <w:szCs w:val="22"/>
        </w:rPr>
        <w:t xml:space="preserve">. 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w:t>
      </w:r>
      <w:r w:rsidR="0001479A" w:rsidRPr="00E75BD9">
        <w:rPr>
          <w:rFonts w:ascii="Times New Roman" w:hAnsi="Times New Roman" w:cs="Times New Roman"/>
          <w:color w:val="000000" w:themeColor="text1"/>
          <w:szCs w:val="22"/>
        </w:rPr>
        <w:t xml:space="preserve">указанной в </w:t>
      </w:r>
      <w:hyperlink w:anchor="P46" w:history="1">
        <w:r w:rsidR="0001479A" w:rsidRPr="00E75BD9">
          <w:rPr>
            <w:rFonts w:ascii="Times New Roman" w:hAnsi="Times New Roman" w:cs="Times New Roman"/>
            <w:color w:val="000000" w:themeColor="text1"/>
            <w:szCs w:val="22"/>
          </w:rPr>
          <w:t>пункте 1</w:t>
        </w:r>
        <w:r>
          <w:rPr>
            <w:rFonts w:ascii="Times New Roman" w:hAnsi="Times New Roman" w:cs="Times New Roman"/>
            <w:color w:val="000000" w:themeColor="text1"/>
            <w:szCs w:val="22"/>
          </w:rPr>
          <w:t>3</w:t>
        </w:r>
      </w:hyperlink>
      <w:r w:rsidR="0001479A" w:rsidRPr="00E75BD9">
        <w:rPr>
          <w:rFonts w:ascii="Times New Roman" w:hAnsi="Times New Roman" w:cs="Times New Roman"/>
          <w:color w:val="000000" w:themeColor="text1"/>
          <w:szCs w:val="22"/>
        </w:rPr>
        <w:t xml:space="preserve"> настоящих </w:t>
      </w:r>
      <w:r w:rsidR="0001479A" w:rsidRPr="001E1D38">
        <w:rPr>
          <w:rFonts w:ascii="Times New Roman" w:hAnsi="Times New Roman" w:cs="Times New Roman"/>
          <w:szCs w:val="22"/>
        </w:rPr>
        <w:t>Правил.</w:t>
      </w:r>
    </w:p>
    <w:p w:rsidR="0001479A" w:rsidRPr="001E1D38" w:rsidRDefault="0001479A" w:rsidP="0020558C">
      <w:pPr>
        <w:pStyle w:val="ConsPlusNormal"/>
        <w:ind w:firstLine="540"/>
        <w:jc w:val="both"/>
        <w:rPr>
          <w:rFonts w:ascii="Times New Roman" w:hAnsi="Times New Roman" w:cs="Times New Roman"/>
          <w:szCs w:val="22"/>
        </w:rPr>
      </w:pPr>
      <w:bookmarkStart w:id="14" w:name="P150"/>
      <w:bookmarkEnd w:id="14"/>
      <w:r w:rsidRPr="001E1D38">
        <w:rPr>
          <w:rFonts w:ascii="Times New Roman" w:hAnsi="Times New Roman" w:cs="Times New Roman"/>
          <w:szCs w:val="22"/>
        </w:rPr>
        <w:t>4</w:t>
      </w:r>
      <w:r w:rsidR="006772C4">
        <w:rPr>
          <w:rFonts w:ascii="Times New Roman" w:hAnsi="Times New Roman" w:cs="Times New Roman"/>
          <w:szCs w:val="22"/>
        </w:rPr>
        <w:t>0</w:t>
      </w:r>
      <w:r w:rsidRPr="001E1D38">
        <w:rPr>
          <w:rFonts w:ascii="Times New Roman" w:hAnsi="Times New Roman" w:cs="Times New Roman"/>
          <w:szCs w:val="22"/>
        </w:rPr>
        <w:t xml:space="preserve">. Уполномоченное лицо (уполномоченные лица) обязано продавать (покупать) инвестиционные паи по цене, которая не может отличаться от расчетной стоимости одного инвестиционного пая более чем </w:t>
      </w:r>
      <w:r w:rsidR="009406A6">
        <w:rPr>
          <w:rFonts w:ascii="Times New Roman" w:hAnsi="Times New Roman" w:cs="Times New Roman"/>
          <w:szCs w:val="22"/>
        </w:rPr>
        <w:t>на 5 (</w:t>
      </w:r>
      <w:r w:rsidR="00B62B6D">
        <w:rPr>
          <w:rFonts w:ascii="Times New Roman" w:hAnsi="Times New Roman" w:cs="Times New Roman"/>
          <w:szCs w:val="22"/>
        </w:rPr>
        <w:t>П</w:t>
      </w:r>
      <w:r w:rsidR="009406A6">
        <w:rPr>
          <w:rFonts w:ascii="Times New Roman" w:hAnsi="Times New Roman" w:cs="Times New Roman"/>
          <w:szCs w:val="22"/>
        </w:rPr>
        <w:t>ять) процентов.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1</w:t>
      </w:r>
      <w:r w:rsidRPr="001E1D38">
        <w:rPr>
          <w:rFonts w:ascii="Times New Roman" w:hAnsi="Times New Roman" w:cs="Times New Roman"/>
          <w:szCs w:val="22"/>
        </w:rPr>
        <w:t xml:space="preserve">. </w:t>
      </w:r>
      <w:r w:rsidR="002E1569" w:rsidRPr="002E1569">
        <w:rPr>
          <w:rFonts w:ascii="Times New Roman" w:hAnsi="Times New Roman" w:cs="Times New Roman"/>
          <w:szCs w:val="22"/>
        </w:rPr>
        <w:t>Уполномоченное лицо осуществляет покупку инвестиционных паев на следующих условиях:</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2E1569">
        <w:rPr>
          <w:rFonts w:ascii="Times New Roman" w:eastAsia="Times New Roman" w:hAnsi="Times New Roman" w:cs="Times New Roman"/>
          <w:lang w:eastAsia="ru-RU"/>
        </w:rPr>
        <w:t xml:space="preserve">.00 до </w:t>
      </w:r>
      <w:r w:rsidR="002264D6">
        <w:rPr>
          <w:rFonts w:ascii="Times New Roman" w:eastAsia="Times New Roman" w:hAnsi="Times New Roman" w:cs="Times New Roman"/>
          <w:lang w:eastAsia="ru-RU"/>
        </w:rPr>
        <w:t>17</w:t>
      </w:r>
      <w:r w:rsidRPr="002E1569">
        <w:rPr>
          <w:rFonts w:ascii="Times New Roman" w:eastAsia="Times New Roman" w:hAnsi="Times New Roman" w:cs="Times New Roman"/>
          <w:lang w:eastAsia="ru-RU"/>
        </w:rPr>
        <w:t xml:space="preserve">.00 по московскому времени по месту нахождения уполномоченного лица.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w:t>
      </w:r>
      <w:r w:rsidR="00426286">
        <w:rPr>
          <w:rFonts w:ascii="Times New Roman" w:eastAsia="Times New Roman" w:hAnsi="Times New Roman" w:cs="Times New Roman"/>
          <w:lang w:eastAsia="ru-RU"/>
        </w:rPr>
        <w:t>,</w:t>
      </w:r>
      <w:r w:rsidRPr="002E1569">
        <w:rPr>
          <w:rFonts w:ascii="Times New Roman" w:eastAsia="Times New Roman" w:hAnsi="Times New Roman" w:cs="Times New Roman"/>
          <w:lang w:eastAsia="ru-RU"/>
        </w:rPr>
        <w:t xml:space="preserve">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Цена приобретения уполномоченным лицом определяется как расчетная стоимость одного инвестиционного пая минус 5 (</w:t>
      </w:r>
      <w:r w:rsidR="00FD5F16">
        <w:rPr>
          <w:rFonts w:ascii="Times New Roman" w:eastAsia="Times New Roman" w:hAnsi="Times New Roman" w:cs="Times New Roman"/>
          <w:lang w:eastAsia="ru-RU"/>
        </w:rPr>
        <w:t>П</w:t>
      </w:r>
      <w:r w:rsidRPr="002E1569">
        <w:rPr>
          <w:rFonts w:ascii="Times New Roman" w:eastAsia="Times New Roman" w:hAnsi="Times New Roman" w:cs="Times New Roman"/>
          <w:lang w:eastAsia="ru-RU"/>
        </w:rPr>
        <w:t xml:space="preserve">ять) процентов. </w:t>
      </w:r>
    </w:p>
    <w:p w:rsidR="002E1569" w:rsidRPr="002E1569" w:rsidRDefault="002E1569" w:rsidP="0020558C">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переданы инвестиционные паи уполномоченному лицу. </w:t>
      </w:r>
    </w:p>
    <w:p w:rsidR="002E1569" w:rsidRPr="001E1D38" w:rsidRDefault="002E1569" w:rsidP="0020558C">
      <w:pPr>
        <w:pStyle w:val="ConsPlusNormal"/>
        <w:ind w:firstLine="539"/>
        <w:jc w:val="both"/>
        <w:rPr>
          <w:rFonts w:ascii="Times New Roman" w:hAnsi="Times New Roman" w:cs="Times New Roman"/>
          <w:szCs w:val="22"/>
        </w:rPr>
      </w:pPr>
      <w:r w:rsidRPr="002E1569">
        <w:rPr>
          <w:rFonts w:ascii="Times New Roman" w:hAnsi="Times New Roman" w:cs="Times New Roman"/>
          <w:szCs w:val="22"/>
        </w:rPr>
        <w:t>При этом срок расчетов не может быть более 10 (</w:t>
      </w:r>
      <w:r w:rsidR="00FD5F16">
        <w:rPr>
          <w:rFonts w:ascii="Times New Roman" w:hAnsi="Times New Roman" w:cs="Times New Roman"/>
          <w:szCs w:val="22"/>
        </w:rPr>
        <w:t>Д</w:t>
      </w:r>
      <w:r w:rsidRPr="002E1569">
        <w:rPr>
          <w:rFonts w:ascii="Times New Roman" w:hAnsi="Times New Roman" w:cs="Times New Roman"/>
          <w:szCs w:val="22"/>
        </w:rPr>
        <w:t>есяти) рабочих дней с даты наступления более позднего из двух событий – передачи инвестиционных паев уполномоченному лицу и предъявления требования о покупке инвестиционных паев.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2</w:t>
      </w:r>
      <w:r w:rsidRPr="001E1D38">
        <w:rPr>
          <w:rFonts w:ascii="Times New Roman" w:hAnsi="Times New Roman" w:cs="Times New Roman"/>
          <w:szCs w:val="22"/>
        </w:rPr>
        <w:t xml:space="preserve">. </w:t>
      </w:r>
      <w:r w:rsidR="00C75E25" w:rsidRPr="00C75E25">
        <w:rPr>
          <w:rFonts w:ascii="Times New Roman" w:hAnsi="Times New Roman" w:cs="Times New Roman"/>
          <w:szCs w:val="22"/>
        </w:rPr>
        <w:t>Уполномоченное лицо осуществляет продажу инвестиционных паев на следующих условиях:</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Требование о продаже инвестиционных паев фонда может быть предъявлено уполномоченному лицу любым лицом (далее - Покупатель).</w:t>
      </w:r>
    </w:p>
    <w:p w:rsidR="00C75E25" w:rsidRPr="00C75E25"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C75E25">
        <w:rPr>
          <w:rFonts w:ascii="Times New Roman" w:eastAsia="Times New Roman" w:hAnsi="Times New Roman" w:cs="Times New Roman"/>
          <w:lang w:eastAsia="ru-RU"/>
        </w:rPr>
        <w:t>.00 до 1</w:t>
      </w:r>
      <w:r w:rsidR="002264D6">
        <w:rPr>
          <w:rFonts w:ascii="Times New Roman" w:eastAsia="Times New Roman" w:hAnsi="Times New Roman" w:cs="Times New Roman"/>
          <w:lang w:eastAsia="ru-RU"/>
        </w:rPr>
        <w:t>7</w:t>
      </w:r>
      <w:r w:rsidRPr="00C75E25">
        <w:rPr>
          <w:rFonts w:ascii="Times New Roman" w:eastAsia="Times New Roman" w:hAnsi="Times New Roman" w:cs="Times New Roman"/>
          <w:lang w:eastAsia="ru-RU"/>
        </w:rPr>
        <w:t>.00 по московскому времени по месту нахождения уполномоченного лица.</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денежных средств, планируемых к передаче в оплату продаваемых инвестиционных паев</w:t>
      </w:r>
      <w:r w:rsidR="00426286">
        <w:rPr>
          <w:rFonts w:ascii="Times New Roman" w:eastAsia="Times New Roman" w:hAnsi="Times New Roman" w:cs="Times New Roman"/>
          <w:lang w:eastAsia="ru-RU"/>
        </w:rPr>
        <w:t>,</w:t>
      </w:r>
      <w:r w:rsidRPr="00C75E25">
        <w:rPr>
          <w:rFonts w:ascii="Times New Roman" w:eastAsia="Times New Roman" w:hAnsi="Times New Roman" w:cs="Times New Roman"/>
          <w:lang w:eastAsia="ru-RU"/>
        </w:rPr>
        <w:t xml:space="preserve"> определяется Покупателем по собственному усмотрению.</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Цена продажи уполномоченным лицом определяется как расчетная стоимость одного инвестиционного пая плюс 5 (</w:t>
      </w:r>
      <w:r w:rsidR="00FD5F16">
        <w:rPr>
          <w:rFonts w:ascii="Times New Roman" w:eastAsia="Times New Roman" w:hAnsi="Times New Roman" w:cs="Times New Roman"/>
          <w:lang w:eastAsia="ru-RU"/>
        </w:rPr>
        <w:t>П</w:t>
      </w:r>
      <w:r w:rsidRPr="00C75E25">
        <w:rPr>
          <w:rFonts w:ascii="Times New Roman" w:eastAsia="Times New Roman" w:hAnsi="Times New Roman" w:cs="Times New Roman"/>
          <w:lang w:eastAsia="ru-RU"/>
        </w:rPr>
        <w:t>ять) процентов.</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 средства уполномоченному лицу.</w:t>
      </w:r>
    </w:p>
    <w:p w:rsidR="00C75E25" w:rsidRPr="00CC0063"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этом срок передачи инвестиционных паев фонда не может быть более 10 (</w:t>
      </w:r>
      <w:r w:rsidR="00FD5F16">
        <w:rPr>
          <w:rFonts w:ascii="Times New Roman" w:eastAsia="Times New Roman" w:hAnsi="Times New Roman" w:cs="Times New Roman"/>
          <w:lang w:eastAsia="ru-RU"/>
        </w:rPr>
        <w:t>Д</w:t>
      </w:r>
      <w:r w:rsidRPr="00C75E25">
        <w:rPr>
          <w:rFonts w:ascii="Times New Roman" w:eastAsia="Times New Roman" w:hAnsi="Times New Roman" w:cs="Times New Roman"/>
          <w:lang w:eastAsia="ru-RU"/>
        </w:rPr>
        <w:t>есяти) рабочих дней с даты наступления более позднего из двух событий – поступлени</w:t>
      </w:r>
      <w:r w:rsidR="00426286">
        <w:rPr>
          <w:rFonts w:ascii="Times New Roman" w:eastAsia="Times New Roman" w:hAnsi="Times New Roman" w:cs="Times New Roman"/>
          <w:lang w:eastAsia="ru-RU"/>
        </w:rPr>
        <w:t>я</w:t>
      </w:r>
      <w:r w:rsidRPr="00C75E25">
        <w:rPr>
          <w:rFonts w:ascii="Times New Roman" w:eastAsia="Times New Roman" w:hAnsi="Times New Roman" w:cs="Times New Roman"/>
          <w:lang w:eastAsia="ru-RU"/>
        </w:rPr>
        <w:t xml:space="preserve"> денежных средств уполномоченному лицу и предъявления требования о продаже инвестиционных паев.</w:t>
      </w:r>
    </w:p>
    <w:p w:rsidR="0001479A" w:rsidRPr="001E1D3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3</w:t>
      </w:r>
      <w:r w:rsidRPr="001E1D38">
        <w:rPr>
          <w:rFonts w:ascii="Times New Roman" w:hAnsi="Times New Roman" w:cs="Times New Roman"/>
          <w:szCs w:val="22"/>
        </w:rPr>
        <w:t xml:space="preserve">. Условия продажи паев на бирже: </w:t>
      </w:r>
      <w:r w:rsidR="00CC0063" w:rsidRPr="00CC0063">
        <w:rPr>
          <w:rFonts w:ascii="Times New Roman" w:hAnsi="Times New Roman" w:cs="Times New Roman"/>
          <w:szCs w:val="22"/>
        </w:rPr>
        <w:t>допуск инвестиционных паев фонда к организованным торгам биржи осуществляется путем включения инвестиционных паев фонда в список це</w:t>
      </w:r>
      <w:r w:rsidR="00CC0063">
        <w:rPr>
          <w:rFonts w:ascii="Times New Roman" w:hAnsi="Times New Roman" w:cs="Times New Roman"/>
          <w:szCs w:val="22"/>
        </w:rPr>
        <w:t>нных бумаг, допущенных к торгам</w:t>
      </w:r>
      <w:r w:rsidRPr="001E1D38">
        <w:rPr>
          <w:rFonts w:ascii="Times New Roman" w:hAnsi="Times New Roman" w:cs="Times New Roman"/>
          <w:szCs w:val="22"/>
        </w:rPr>
        <w:t>.</w:t>
      </w:r>
    </w:p>
    <w:p w:rsidR="0001479A" w:rsidRPr="001E1D38" w:rsidRDefault="0001479A" w:rsidP="0020558C">
      <w:pPr>
        <w:pStyle w:val="ConsPlusNormal"/>
        <w:ind w:firstLine="540"/>
        <w:jc w:val="both"/>
        <w:rPr>
          <w:rFonts w:ascii="Times New Roman" w:hAnsi="Times New Roman" w:cs="Times New Roman"/>
          <w:szCs w:val="22"/>
        </w:rPr>
      </w:pPr>
      <w:bookmarkStart w:id="15" w:name="P154"/>
      <w:bookmarkEnd w:id="15"/>
      <w:r w:rsidRPr="001E1D38">
        <w:rPr>
          <w:rFonts w:ascii="Times New Roman" w:hAnsi="Times New Roman" w:cs="Times New Roman"/>
          <w:szCs w:val="22"/>
        </w:rPr>
        <w:t>4</w:t>
      </w:r>
      <w:r w:rsidR="006772C4">
        <w:rPr>
          <w:rFonts w:ascii="Times New Roman" w:hAnsi="Times New Roman" w:cs="Times New Roman"/>
          <w:szCs w:val="22"/>
        </w:rPr>
        <w:t>4</w:t>
      </w:r>
      <w:r w:rsidRPr="001E1D38">
        <w:rPr>
          <w:rFonts w:ascii="Times New Roman" w:hAnsi="Times New Roman" w:cs="Times New Roman"/>
          <w:szCs w:val="22"/>
        </w:rPr>
        <w:t xml:space="preserve">. </w:t>
      </w:r>
      <w:r w:rsidR="006A00BC" w:rsidRPr="006A00BC">
        <w:rPr>
          <w:rFonts w:ascii="Times New Roman" w:hAnsi="Times New Roman" w:cs="Times New Roman"/>
          <w:szCs w:val="22"/>
        </w:rPr>
        <w:t xml:space="preserve">Величина максимального отклонения цены покупки (продажи) инвестиционных паев, публично объявляемой </w:t>
      </w:r>
      <w:proofErr w:type="spellStart"/>
      <w:r w:rsidR="006A00BC" w:rsidRPr="006A00BC">
        <w:rPr>
          <w:rFonts w:ascii="Times New Roman" w:hAnsi="Times New Roman" w:cs="Times New Roman"/>
          <w:szCs w:val="22"/>
        </w:rPr>
        <w:t>маркет-мейкером</w:t>
      </w:r>
      <w:proofErr w:type="spellEnd"/>
      <w:r w:rsidR="006A00BC" w:rsidRPr="006A00BC">
        <w:rPr>
          <w:rFonts w:ascii="Times New Roman" w:hAnsi="Times New Roman" w:cs="Times New Roman"/>
          <w:szCs w:val="22"/>
        </w:rPr>
        <w:t xml:space="preserve"> на организованных торгах, проводимых биржей, составляет 5 (</w:t>
      </w:r>
      <w:r w:rsidR="00DE7FB7">
        <w:rPr>
          <w:rFonts w:ascii="Times New Roman" w:hAnsi="Times New Roman" w:cs="Times New Roman"/>
          <w:szCs w:val="22"/>
        </w:rPr>
        <w:t>П</w:t>
      </w:r>
      <w:r w:rsidR="006A00BC" w:rsidRPr="006A00BC">
        <w:rPr>
          <w:rFonts w:ascii="Times New Roman" w:hAnsi="Times New Roman" w:cs="Times New Roman"/>
          <w:szCs w:val="22"/>
        </w:rPr>
        <w:t>ят</w:t>
      </w:r>
      <w:r w:rsidR="00DE7FB7">
        <w:rPr>
          <w:rFonts w:ascii="Times New Roman" w:hAnsi="Times New Roman" w:cs="Times New Roman"/>
          <w:szCs w:val="22"/>
        </w:rPr>
        <w:t>ь</w:t>
      </w:r>
      <w:r w:rsidR="006A00BC" w:rsidRPr="006A00BC">
        <w:rPr>
          <w:rFonts w:ascii="Times New Roman" w:hAnsi="Times New Roman" w:cs="Times New Roman"/>
          <w:szCs w:val="22"/>
        </w:rPr>
        <w:t>) процентов от расчетной цены одного инвестиционного пая.</w:t>
      </w:r>
    </w:p>
    <w:p w:rsidR="003F3D07" w:rsidRPr="004953EC" w:rsidRDefault="0001479A"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4</w:t>
      </w:r>
      <w:r w:rsidR="006772C4">
        <w:rPr>
          <w:rFonts w:ascii="Times New Roman" w:hAnsi="Times New Roman" w:cs="Times New Roman"/>
          <w:szCs w:val="22"/>
        </w:rPr>
        <w:t>5</w:t>
      </w:r>
      <w:r w:rsidR="003F3D07" w:rsidRPr="004953EC">
        <w:rPr>
          <w:rFonts w:ascii="Times New Roman" w:hAnsi="Times New Roman" w:cs="Times New Roman"/>
          <w:szCs w:val="22"/>
        </w:rPr>
        <w:t xml:space="preserve">. 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на один торговый день считается исполненной в случае: если 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исполнялась не менее 394 минут в течение одного торгового дня на </w:t>
      </w:r>
      <w:r w:rsidR="00405C7A">
        <w:rPr>
          <w:rFonts w:ascii="Times New Roman" w:hAnsi="Times New Roman" w:cs="Times New Roman"/>
          <w:szCs w:val="22"/>
        </w:rPr>
        <w:t xml:space="preserve">ПАО </w:t>
      </w:r>
      <w:r w:rsidR="003F3D07" w:rsidRPr="004953EC">
        <w:rPr>
          <w:rFonts w:ascii="Times New Roman" w:hAnsi="Times New Roman" w:cs="Times New Roman"/>
          <w:szCs w:val="22"/>
        </w:rPr>
        <w:t>Московск</w:t>
      </w:r>
      <w:r w:rsidR="00405C7A">
        <w:rPr>
          <w:rFonts w:ascii="Times New Roman" w:hAnsi="Times New Roman" w:cs="Times New Roman"/>
          <w:szCs w:val="22"/>
        </w:rPr>
        <w:t>ая</w:t>
      </w:r>
      <w:r w:rsidR="003F3D07" w:rsidRPr="004953EC">
        <w:rPr>
          <w:rFonts w:ascii="Times New Roman" w:hAnsi="Times New Roman" w:cs="Times New Roman"/>
          <w:szCs w:val="22"/>
        </w:rPr>
        <w:t xml:space="preserve"> Бирж</w:t>
      </w:r>
      <w:r w:rsidR="00405C7A">
        <w:rPr>
          <w:rFonts w:ascii="Times New Roman" w:hAnsi="Times New Roman" w:cs="Times New Roman"/>
          <w:szCs w:val="22"/>
        </w:rPr>
        <w:t>а</w:t>
      </w:r>
      <w:r w:rsidR="003F3D07" w:rsidRPr="004953EC">
        <w:rPr>
          <w:rFonts w:ascii="Times New Roman" w:hAnsi="Times New Roman" w:cs="Times New Roman"/>
          <w:szCs w:val="22"/>
        </w:rPr>
        <w:t xml:space="preserve"> или если </w:t>
      </w:r>
      <w:proofErr w:type="spellStart"/>
      <w:r w:rsidR="003F3D07" w:rsidRPr="004953EC">
        <w:rPr>
          <w:rFonts w:ascii="Times New Roman" w:hAnsi="Times New Roman" w:cs="Times New Roman"/>
          <w:szCs w:val="22"/>
        </w:rPr>
        <w:t>маркет-мейкер</w:t>
      </w:r>
      <w:proofErr w:type="spellEnd"/>
      <w:r w:rsidR="003F3D07" w:rsidRPr="004953EC">
        <w:rPr>
          <w:rFonts w:ascii="Times New Roman" w:hAnsi="Times New Roman" w:cs="Times New Roman"/>
          <w:szCs w:val="22"/>
        </w:rPr>
        <w:t xml:space="preserve"> совершил сделки с инвестиционными паями в количестве </w:t>
      </w:r>
      <w:r w:rsidR="002637F7" w:rsidRPr="004953EC">
        <w:rPr>
          <w:rFonts w:ascii="Times New Roman" w:hAnsi="Times New Roman" w:cs="Times New Roman"/>
          <w:szCs w:val="22"/>
        </w:rPr>
        <w:t>550 000 (Пятьсот пятьдесят тысяч)</w:t>
      </w:r>
      <w:r w:rsidR="003F3D07" w:rsidRPr="004953EC">
        <w:rPr>
          <w:rFonts w:ascii="Times New Roman" w:hAnsi="Times New Roman" w:cs="Times New Roman"/>
          <w:szCs w:val="22"/>
        </w:rPr>
        <w:t xml:space="preserve"> штук, но не менее 50 000 000 (Пятьдесят миллионов) рублей или суммы, эквивалентной 50 000 000 (Пятьдесят миллионов) рублей.</w:t>
      </w:r>
    </w:p>
    <w:p w:rsidR="00EA2B31" w:rsidRPr="00EA2B31" w:rsidRDefault="003F3D07"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 xml:space="preserve">В целях данного пункта настоящих Правил эквивалент указанной суммы денежных средств определяется в иностранной валюте – долларах США (далее – </w:t>
      </w:r>
      <w:r w:rsidR="00024B43">
        <w:rPr>
          <w:rFonts w:ascii="Times New Roman" w:hAnsi="Times New Roman" w:cs="Times New Roman"/>
          <w:szCs w:val="22"/>
        </w:rPr>
        <w:t>д</w:t>
      </w:r>
      <w:r w:rsidRPr="004953EC">
        <w:rPr>
          <w:rFonts w:ascii="Times New Roman" w:hAnsi="Times New Roman" w:cs="Times New Roman"/>
          <w:szCs w:val="22"/>
        </w:rPr>
        <w:t>оллары США) по биржевому курсу закрытия (TOD) ПАО Московская Биржа на соответствующий торговый день. В случае отсутствия биржевого курса закрытия (TOD) ПАО Московская Биржа на указанную дату используется биржевой курс закрытия (TOM) ПАО Московская Биржа на эту же дату. Если на указанную дату не определяются биржевые курсы закрытия TOD и TOM ПАО Московская Биржа, для целей настоящего пункта Правил применяется курс Банка России на эту же дату.</w:t>
      </w:r>
      <w:r w:rsidR="00234959">
        <w:rPr>
          <w:rFonts w:ascii="Times New Roman" w:hAnsi="Times New Roman" w:cs="Times New Roman"/>
          <w:szCs w:val="22"/>
        </w:rPr>
        <w:t xml:space="preserve"> </w:t>
      </w:r>
    </w:p>
    <w:p w:rsidR="0001479A" w:rsidRPr="001E1D38" w:rsidRDefault="0001479A" w:rsidP="00EA2B31">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6</w:t>
      </w:r>
      <w:r w:rsidRPr="001E1D38">
        <w:rPr>
          <w:rFonts w:ascii="Times New Roman" w:hAnsi="Times New Roman" w:cs="Times New Roman"/>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61D9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7</w:t>
      </w:r>
      <w:r w:rsidRPr="001E1D38">
        <w:rPr>
          <w:rFonts w:ascii="Times New Roman" w:hAnsi="Times New Roman" w:cs="Times New Roman"/>
          <w:szCs w:val="22"/>
        </w:rPr>
        <w:t xml:space="preserve">. </w:t>
      </w:r>
      <w:r w:rsidR="00536EB4" w:rsidRPr="00536EB4">
        <w:rPr>
          <w:rFonts w:ascii="Times New Roman" w:hAnsi="Times New Roman" w:cs="Times New Roman"/>
          <w:szCs w:val="22"/>
        </w:rPr>
        <w:t>Способы получения выписок из реестра владельцев инвестиционных па</w:t>
      </w:r>
      <w:r w:rsidR="00536EB4">
        <w:rPr>
          <w:rFonts w:ascii="Times New Roman" w:hAnsi="Times New Roman" w:cs="Times New Roman"/>
          <w:szCs w:val="22"/>
        </w:rPr>
        <w:t>ев</w:t>
      </w:r>
      <w:r w:rsidRPr="001E1D38">
        <w:rPr>
          <w:rFonts w:ascii="Times New Roman" w:hAnsi="Times New Roman" w:cs="Times New Roman"/>
          <w:szCs w:val="22"/>
        </w:rPr>
        <w:t xml:space="preserve">: </w:t>
      </w:r>
    </w:p>
    <w:p w:rsidR="00536EB4" w:rsidRPr="00536EB4" w:rsidRDefault="00536EB4" w:rsidP="0020558C">
      <w:pPr>
        <w:pStyle w:val="ConsPlusNormal"/>
        <w:ind w:firstLine="540"/>
        <w:jc w:val="both"/>
        <w:rPr>
          <w:rFonts w:ascii="Times New Roman" w:hAnsi="Times New Roman" w:cs="Times New Roman"/>
          <w:szCs w:val="22"/>
        </w:rPr>
      </w:pPr>
      <w:r w:rsidRPr="008C1CBD">
        <w:rPr>
          <w:rFonts w:ascii="Times New Roman" w:hAnsi="Times New Roman" w:cs="Times New Roman"/>
          <w:szCs w:val="22"/>
        </w:rPr>
        <w:t>Выписка, предоставляемая в электронной форме, направляется заявителю в электронной форме с электронной подписью регистратора.</w:t>
      </w:r>
    </w:p>
    <w:p w:rsidR="00536EB4" w:rsidRPr="00536EB4" w:rsidRDefault="00536EB4"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536EB4" w:rsidRPr="00536EB4" w:rsidRDefault="00536EB4"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1479A" w:rsidRPr="001E1D38" w:rsidRDefault="0001479A" w:rsidP="001E1D38">
      <w:pPr>
        <w:pStyle w:val="ConsPlusNormal"/>
        <w:ind w:firstLine="540"/>
        <w:jc w:val="both"/>
        <w:rPr>
          <w:rFonts w:ascii="Times New Roman" w:hAnsi="Times New Roman" w:cs="Times New Roman"/>
          <w:szCs w:val="22"/>
        </w:rPr>
      </w:pPr>
    </w:p>
    <w:p w:rsidR="0001479A" w:rsidRPr="00FC3592" w:rsidRDefault="0001479A" w:rsidP="001E1D38">
      <w:pPr>
        <w:pStyle w:val="ConsPlusNormal"/>
        <w:jc w:val="center"/>
        <w:outlineLvl w:val="1"/>
        <w:rPr>
          <w:rFonts w:ascii="Times New Roman" w:hAnsi="Times New Roman" w:cs="Times New Roman"/>
          <w:b/>
          <w:szCs w:val="22"/>
        </w:rPr>
      </w:pPr>
      <w:r w:rsidRPr="00FC3592">
        <w:rPr>
          <w:rFonts w:ascii="Times New Roman" w:hAnsi="Times New Roman" w:cs="Times New Roman"/>
          <w:b/>
          <w:szCs w:val="22"/>
        </w:rPr>
        <w:t>VI. Выдача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48</w:t>
      </w:r>
      <w:r w:rsidR="0001479A" w:rsidRPr="001E1D38">
        <w:rPr>
          <w:rFonts w:ascii="Times New Roman" w:hAnsi="Times New Roman" w:cs="Times New Roman"/>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49</w:t>
      </w:r>
      <w:r w:rsidR="0001479A" w:rsidRPr="001E1D38">
        <w:rPr>
          <w:rFonts w:ascii="Times New Roman" w:hAnsi="Times New Roman" w:cs="Times New Roman"/>
          <w:szCs w:val="22"/>
        </w:rPr>
        <w:t>.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FC3592" w:rsidRPr="001E1D38">
        <w:rPr>
          <w:rFonts w:ascii="Times New Roman" w:hAnsi="Times New Roman" w:cs="Times New Roman"/>
          <w:szCs w:val="22"/>
        </w:rPr>
        <w:t>приложен</w:t>
      </w:r>
      <w:r w:rsidR="00FC3592">
        <w:rPr>
          <w:rFonts w:ascii="Times New Roman" w:hAnsi="Times New Roman" w:cs="Times New Roman"/>
          <w:szCs w:val="22"/>
        </w:rPr>
        <w:t>иям к настоящим Правилам</w:t>
      </w:r>
      <w:r w:rsidRPr="001E1D38">
        <w:rPr>
          <w:rFonts w:ascii="Times New Roman" w:hAnsi="Times New Roman" w:cs="Times New Roman"/>
          <w:szCs w:val="22"/>
        </w:rPr>
        <w:t>.</w:t>
      </w:r>
    </w:p>
    <w:p w:rsidR="00FC3592" w:rsidRDefault="00FC3592" w:rsidP="0020558C">
      <w:pPr>
        <w:pStyle w:val="ConsPlusNormal"/>
        <w:ind w:firstLine="539"/>
        <w:jc w:val="both"/>
        <w:rPr>
          <w:rFonts w:ascii="Times New Roman" w:hAnsi="Times New Roman" w:cs="Times New Roman"/>
          <w:szCs w:val="22"/>
        </w:rPr>
      </w:pPr>
      <w:r w:rsidRPr="00FC3592">
        <w:rPr>
          <w:rFonts w:ascii="Times New Roman" w:hAnsi="Times New Roman" w:cs="Times New Roman"/>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1</w:t>
      </w:r>
      <w:r w:rsidRPr="001E1D38">
        <w:rPr>
          <w:rFonts w:ascii="Times New Roman" w:hAnsi="Times New Roman" w:cs="Times New Roman"/>
          <w:szCs w:val="22"/>
        </w:rPr>
        <w:t>. В оплату инвестиционных паев передаются только денежные средства.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2</w:t>
      </w:r>
      <w:r w:rsidRPr="001E1D38">
        <w:rPr>
          <w:rFonts w:ascii="Times New Roman" w:hAnsi="Times New Roman" w:cs="Times New Roman"/>
          <w:szCs w:val="22"/>
        </w:rPr>
        <w:t xml:space="preserve">. Выдача инвестиционных паев осуществляется при условии включения в состав фонда </w:t>
      </w:r>
      <w:r w:rsidR="00997126" w:rsidRPr="00A50805">
        <w:rPr>
          <w:rFonts w:ascii="Times New Roman" w:hAnsi="Times New Roman" w:cs="Times New Roman"/>
          <w:szCs w:val="22"/>
        </w:rPr>
        <w:t>имущества</w:t>
      </w:r>
      <w:r w:rsidR="005D69C5" w:rsidRPr="007036D9">
        <w:rPr>
          <w:rFonts w:ascii="Times New Roman" w:hAnsi="Times New Roman" w:cs="Times New Roman"/>
          <w:szCs w:val="22"/>
        </w:rPr>
        <w:t xml:space="preserve">, </w:t>
      </w:r>
      <w:r w:rsidR="007036D9" w:rsidRPr="00982FEA">
        <w:rPr>
          <w:rFonts w:ascii="Times New Roman" w:hAnsi="Times New Roman" w:cs="Times New Roman"/>
          <w:szCs w:val="22"/>
        </w:rPr>
        <w:t>переданного</w:t>
      </w:r>
      <w:r w:rsidR="007036D9"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3</w:t>
      </w:r>
      <w:r w:rsidRPr="001E1D38">
        <w:rPr>
          <w:rFonts w:ascii="Times New Roman" w:hAnsi="Times New Roman" w:cs="Times New Roman"/>
          <w:szCs w:val="22"/>
        </w:rPr>
        <w:t>. Инвестиционные паи при их выдаче могут приобретать только уполномоченные лица.</w:t>
      </w:r>
    </w:p>
    <w:p w:rsidR="0001479A" w:rsidRPr="001E1D38" w:rsidRDefault="0001479A" w:rsidP="001E1D38">
      <w:pPr>
        <w:pStyle w:val="ConsPlusNormal"/>
        <w:ind w:firstLine="540"/>
        <w:jc w:val="both"/>
        <w:rPr>
          <w:rFonts w:ascii="Times New Roman" w:hAnsi="Times New Roman" w:cs="Times New Roman"/>
          <w:szCs w:val="22"/>
        </w:rPr>
      </w:pPr>
    </w:p>
    <w:p w:rsidR="0001479A" w:rsidRPr="00F24E69" w:rsidRDefault="0001479A" w:rsidP="001E1D38">
      <w:pPr>
        <w:pStyle w:val="ConsPlusNormal"/>
        <w:jc w:val="center"/>
        <w:outlineLvl w:val="1"/>
        <w:rPr>
          <w:rFonts w:ascii="Times New Roman" w:hAnsi="Times New Roman" w:cs="Times New Roman"/>
          <w:b/>
          <w:szCs w:val="22"/>
        </w:rPr>
      </w:pPr>
      <w:r w:rsidRPr="00F24E69">
        <w:rPr>
          <w:rFonts w:ascii="Times New Roman" w:hAnsi="Times New Roman" w:cs="Times New Roman"/>
          <w:b/>
          <w:szCs w:val="22"/>
        </w:rPr>
        <w:t>VII. Заявки на приобретение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4</w:t>
      </w:r>
      <w:r w:rsidRPr="001E1D38">
        <w:rPr>
          <w:rFonts w:ascii="Times New Roman" w:hAnsi="Times New Roman" w:cs="Times New Roman"/>
          <w:szCs w:val="22"/>
        </w:rPr>
        <w:t>. Заявки на приобретение инвестиционных паев носят безотзывный характер.</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5</w:t>
      </w:r>
      <w:r w:rsidRPr="001E1D38">
        <w:rPr>
          <w:rFonts w:ascii="Times New Roman" w:hAnsi="Times New Roman" w:cs="Times New Roman"/>
          <w:szCs w:val="22"/>
        </w:rPr>
        <w:t>. Прием заявок на приобретение инвестиционных паев при формировании фонда осуществляется со дня начала формиро</w:t>
      </w:r>
      <w:r w:rsidR="00F24E69">
        <w:rPr>
          <w:rFonts w:ascii="Times New Roman" w:hAnsi="Times New Roman" w:cs="Times New Roman"/>
          <w:szCs w:val="22"/>
        </w:rPr>
        <w:t>вания фонда каждый рабочий день.</w:t>
      </w:r>
    </w:p>
    <w:p w:rsidR="00C02C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Прием заявок на приобретение инвестиционных паев после завершения (окончания) формирования фонда осуществляется </w:t>
      </w:r>
      <w:r w:rsidR="00C02C38">
        <w:rPr>
          <w:rFonts w:ascii="Times New Roman" w:hAnsi="Times New Roman" w:cs="Times New Roman"/>
          <w:szCs w:val="22"/>
        </w:rPr>
        <w:t>следующим образом:</w:t>
      </w:r>
      <w:r w:rsidRPr="001E1D38">
        <w:rPr>
          <w:rFonts w:ascii="Times New Roman" w:hAnsi="Times New Roman" w:cs="Times New Roman"/>
          <w:szCs w:val="22"/>
        </w:rPr>
        <w:t xml:space="preserve"> </w:t>
      </w:r>
    </w:p>
    <w:p w:rsidR="00C02C38" w:rsidRP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 xml:space="preserve">Срок приема заявок на приобретение инвестиционных паев осуществляется в течение определенных периодов, </w:t>
      </w:r>
      <w:r w:rsidR="00141C28">
        <w:rPr>
          <w:rFonts w:ascii="Times New Roman" w:hAnsi="Times New Roman" w:cs="Times New Roman"/>
          <w:szCs w:val="22"/>
        </w:rPr>
        <w:t>длительность</w:t>
      </w:r>
      <w:r w:rsidR="00141C28" w:rsidRPr="00C02C38">
        <w:rPr>
          <w:rFonts w:ascii="Times New Roman" w:hAnsi="Times New Roman" w:cs="Times New Roman"/>
          <w:szCs w:val="22"/>
        </w:rPr>
        <w:t xml:space="preserve"> </w:t>
      </w:r>
      <w:r w:rsidRPr="00C02C38">
        <w:rPr>
          <w:rFonts w:ascii="Times New Roman" w:hAnsi="Times New Roman" w:cs="Times New Roman"/>
          <w:szCs w:val="22"/>
        </w:rPr>
        <w:t>которых составляет 1 (</w:t>
      </w:r>
      <w:r w:rsidR="00DE7FB7">
        <w:rPr>
          <w:rFonts w:ascii="Times New Roman" w:hAnsi="Times New Roman" w:cs="Times New Roman"/>
          <w:szCs w:val="22"/>
        </w:rPr>
        <w:t>О</w:t>
      </w:r>
      <w:r w:rsidRPr="00C02C38">
        <w:rPr>
          <w:rFonts w:ascii="Times New Roman" w:hAnsi="Times New Roman" w:cs="Times New Roman"/>
          <w:szCs w:val="22"/>
        </w:rPr>
        <w:t>дин) день.</w:t>
      </w:r>
    </w:p>
    <w:p w:rsid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Срок приема заявок на приобретение инвестиционных паев после завершения (окончания) формирования фонда наступает каждый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Прием заявок на приобретение инвестиционных паев не осуществляется со дня возникновения основания прекращения фонда.</w:t>
      </w:r>
    </w:p>
    <w:p w:rsidR="0001479A" w:rsidRPr="00822D9C"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6</w:t>
      </w:r>
      <w:r w:rsidRPr="00822D9C">
        <w:rPr>
          <w:rFonts w:ascii="Times New Roman" w:hAnsi="Times New Roman" w:cs="Times New Roman"/>
          <w:szCs w:val="22"/>
        </w:rPr>
        <w:t>. Порядок подачи заявок на пр</w:t>
      </w:r>
      <w:r w:rsidR="00C02C38" w:rsidRPr="00822D9C">
        <w:rPr>
          <w:rFonts w:ascii="Times New Roman" w:hAnsi="Times New Roman" w:cs="Times New Roman"/>
          <w:szCs w:val="22"/>
        </w:rPr>
        <w:t>иобретение инвестиционных паев:</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xml:space="preserve">- заявки на приобретение инвестиционных паев, оформленные в соответствии с Приложением № 1 к настоящим Правилам, подаются </w:t>
      </w:r>
      <w:r>
        <w:rPr>
          <w:rFonts w:ascii="Times New Roman" w:hAnsi="Times New Roman" w:cs="Times New Roman"/>
          <w:szCs w:val="22"/>
        </w:rPr>
        <w:t>у</w:t>
      </w:r>
      <w:r w:rsidRPr="006A74C6">
        <w:rPr>
          <w:rFonts w:ascii="Times New Roman" w:hAnsi="Times New Roman" w:cs="Times New Roman"/>
          <w:szCs w:val="22"/>
        </w:rPr>
        <w:t>полномоченным лицом;</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заявки на приобретение инвестиционных паев, оформленные в соответствии с Приложением № 2 к настоящим Правилам, подаются номинальным держателем или его уполномоченным представителем</w:t>
      </w:r>
      <w:r w:rsidR="00640D90">
        <w:rPr>
          <w:rFonts w:ascii="Times New Roman" w:hAnsi="Times New Roman" w:cs="Times New Roman"/>
          <w:szCs w:val="22"/>
        </w:rPr>
        <w:t xml:space="preserve"> в интересах уполномоченного лица</w:t>
      </w:r>
      <w:r w:rsidRPr="006A74C6">
        <w:rPr>
          <w:rFonts w:ascii="Times New Roman" w:hAnsi="Times New Roman" w:cs="Times New Roman"/>
          <w:szCs w:val="22"/>
        </w:rPr>
        <w:t>.</w:t>
      </w:r>
    </w:p>
    <w:p w:rsidR="0024782B" w:rsidRPr="006A74C6" w:rsidRDefault="008C1CBD" w:rsidP="006A74C6">
      <w:pPr>
        <w:pStyle w:val="ConsPlusNormal"/>
        <w:ind w:firstLine="539"/>
        <w:jc w:val="both"/>
        <w:rPr>
          <w:rFonts w:ascii="Times New Roman" w:hAnsi="Times New Roman" w:cs="Times New Roman"/>
          <w:color w:val="000000" w:themeColor="text1"/>
          <w:szCs w:val="22"/>
        </w:rPr>
      </w:pPr>
      <w:r w:rsidRPr="006A74C6">
        <w:rPr>
          <w:rFonts w:ascii="Times New Roman" w:hAnsi="Times New Roman" w:cs="Times New Roman"/>
          <w:color w:val="000000" w:themeColor="text1"/>
          <w:szCs w:val="22"/>
        </w:rPr>
        <w:t>Заявки на приобретение инвестиционных паев, направленные почтой (в том числе электронной), факсом или курьером, не принимаются</w:t>
      </w:r>
      <w:r w:rsidR="0024782B" w:rsidRPr="006A74C6">
        <w:rPr>
          <w:rFonts w:ascii="Times New Roman" w:hAnsi="Times New Roman" w:cs="Times New Roman"/>
          <w:color w:val="000000" w:themeColor="text1"/>
          <w:szCs w:val="22"/>
        </w:rPr>
        <w:t>.</w:t>
      </w:r>
    </w:p>
    <w:p w:rsidR="0001479A" w:rsidRPr="001E1D38"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7</w:t>
      </w:r>
      <w:r w:rsidRPr="00822D9C">
        <w:rPr>
          <w:rFonts w:ascii="Times New Roman" w:hAnsi="Times New Roman" w:cs="Times New Roman"/>
          <w:szCs w:val="22"/>
        </w:rPr>
        <w:t>. Заявки на приобретен</w:t>
      </w:r>
      <w:r w:rsidR="00260831" w:rsidRPr="00822D9C">
        <w:rPr>
          <w:rFonts w:ascii="Times New Roman" w:hAnsi="Times New Roman" w:cs="Times New Roman"/>
          <w:szCs w:val="22"/>
        </w:rPr>
        <w:t>ие инвестиционных паев подаются</w:t>
      </w:r>
      <w:r w:rsidR="00260831">
        <w:rPr>
          <w:rFonts w:ascii="Times New Roman" w:hAnsi="Times New Roman" w:cs="Times New Roman"/>
          <w:szCs w:val="22"/>
        </w:rPr>
        <w:t xml:space="preserve"> </w:t>
      </w:r>
      <w:r w:rsidR="0024782B">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58</w:t>
      </w:r>
      <w:r w:rsidR="0001479A" w:rsidRPr="001E1D38">
        <w:rPr>
          <w:rFonts w:ascii="Times New Roman" w:hAnsi="Times New Roman" w:cs="Times New Roman"/>
          <w:szCs w:val="22"/>
        </w:rPr>
        <w:t>. В приеме заявок на приобретение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и сроков подачи заявок, установленных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1479A" w:rsidRPr="001E1D38" w:rsidRDefault="0001479A" w:rsidP="0020558C">
      <w:pPr>
        <w:pStyle w:val="ConsPlusNormal"/>
        <w:ind w:firstLine="539"/>
        <w:jc w:val="both"/>
        <w:rPr>
          <w:rFonts w:ascii="Times New Roman" w:hAnsi="Times New Roman" w:cs="Times New Roman"/>
          <w:szCs w:val="22"/>
        </w:rPr>
      </w:pPr>
      <w:r w:rsidRPr="008C1CBD">
        <w:rPr>
          <w:rFonts w:ascii="Times New Roman" w:hAnsi="Times New Roman" w:cs="Times New Roman"/>
          <w:color w:val="000000" w:themeColor="text1"/>
          <w:szCs w:val="22"/>
        </w:rPr>
        <w:t xml:space="preserve">3) приобретение инвестиционного пая лицом, которое в соответствии с Федеральным </w:t>
      </w:r>
      <w:hyperlink r:id="rId16"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 не может быть владельцем инвестиционных паев либо не может приобретать инвестиционные паи при их выдаче;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несоблюдение установленных правилами доверительного управления паевым инвестиционным фондом правил приобретения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принятие управляющей компанией решения о приостановлении выдачи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введение </w:t>
      </w:r>
      <w:r w:rsidR="00967375">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выдаче инвестиционных паев и (или) приему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иные случаи, предусмотренные </w:t>
      </w:r>
      <w:r w:rsidRPr="008C1CBD">
        <w:rPr>
          <w:rFonts w:ascii="Times New Roman" w:hAnsi="Times New Roman" w:cs="Times New Roman"/>
          <w:color w:val="000000" w:themeColor="text1"/>
          <w:szCs w:val="22"/>
        </w:rPr>
        <w:t xml:space="preserve">Федеральным </w:t>
      </w:r>
      <w:hyperlink r:id="rId17"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w:t>
      </w:r>
      <w:r w:rsidRPr="001E1D38">
        <w:rPr>
          <w:rFonts w:ascii="Times New Roman" w:hAnsi="Times New Roman" w:cs="Times New Roman"/>
          <w:szCs w:val="22"/>
        </w:rPr>
        <w:t>б инвестиционных фондах".</w:t>
      </w:r>
    </w:p>
    <w:p w:rsidR="0001479A" w:rsidRPr="001E1D38" w:rsidRDefault="0001479A" w:rsidP="001E1D38">
      <w:pPr>
        <w:pStyle w:val="ConsPlusNormal"/>
        <w:ind w:firstLine="540"/>
        <w:jc w:val="both"/>
        <w:rPr>
          <w:rFonts w:ascii="Times New Roman" w:hAnsi="Times New Roman" w:cs="Times New Roman"/>
          <w:szCs w:val="22"/>
        </w:rPr>
      </w:pPr>
    </w:p>
    <w:p w:rsidR="0001479A" w:rsidRPr="00967375" w:rsidRDefault="0001479A" w:rsidP="001E1D38">
      <w:pPr>
        <w:pStyle w:val="ConsPlusNormal"/>
        <w:jc w:val="center"/>
        <w:outlineLvl w:val="1"/>
        <w:rPr>
          <w:rFonts w:ascii="Times New Roman" w:hAnsi="Times New Roman" w:cs="Times New Roman"/>
          <w:b/>
          <w:szCs w:val="22"/>
        </w:rPr>
      </w:pPr>
      <w:r w:rsidRPr="00967375">
        <w:rPr>
          <w:rFonts w:ascii="Times New Roman" w:hAnsi="Times New Roman" w:cs="Times New Roman"/>
          <w:b/>
          <w:szCs w:val="22"/>
        </w:rPr>
        <w:t>VIII. Выдача инвестиционных паев при формировании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59</w:t>
      </w:r>
      <w:r w:rsidR="0001479A" w:rsidRPr="001E1D38">
        <w:rPr>
          <w:rFonts w:ascii="Times New Roman" w:hAnsi="Times New Roman" w:cs="Times New Roman"/>
          <w:szCs w:val="22"/>
        </w:rPr>
        <w:t>. Выдача инвестиционных паев при формировании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денежных средств в размере не менее </w:t>
      </w:r>
      <w:r w:rsidR="00260831" w:rsidRPr="004953EC">
        <w:rPr>
          <w:rFonts w:ascii="Times New Roman" w:hAnsi="Times New Roman" w:cs="Times New Roman"/>
          <w:szCs w:val="22"/>
        </w:rPr>
        <w:t>1</w:t>
      </w:r>
      <w:r w:rsidR="00967375" w:rsidRPr="004953EC">
        <w:rPr>
          <w:rFonts w:ascii="Times New Roman" w:hAnsi="Times New Roman" w:cs="Times New Roman"/>
          <w:szCs w:val="22"/>
        </w:rPr>
        <w:t> 000 000 (</w:t>
      </w:r>
      <w:r w:rsidR="00E07A62" w:rsidRPr="004953EC">
        <w:rPr>
          <w:rFonts w:ascii="Times New Roman" w:hAnsi="Times New Roman" w:cs="Times New Roman"/>
          <w:szCs w:val="22"/>
        </w:rPr>
        <w:t>О</w:t>
      </w:r>
      <w:r w:rsidR="00260831" w:rsidRPr="004953EC">
        <w:rPr>
          <w:rFonts w:ascii="Times New Roman" w:hAnsi="Times New Roman" w:cs="Times New Roman"/>
          <w:szCs w:val="22"/>
        </w:rPr>
        <w:t>дного миллиона</w:t>
      </w:r>
      <w:r w:rsidR="00967375" w:rsidRPr="004953EC">
        <w:rPr>
          <w:rFonts w:ascii="Times New Roman" w:hAnsi="Times New Roman" w:cs="Times New Roman"/>
          <w:szCs w:val="22"/>
        </w:rPr>
        <w:t>) рублей</w:t>
      </w:r>
      <w:r w:rsidR="001C5D79">
        <w:rPr>
          <w:rFonts w:ascii="Times New Roman" w:hAnsi="Times New Roman" w:cs="Times New Roman"/>
          <w:szCs w:val="22"/>
        </w:rPr>
        <w:t>.</w:t>
      </w:r>
    </w:p>
    <w:p w:rsidR="0001479A" w:rsidRPr="004953EC" w:rsidRDefault="0001479A" w:rsidP="0020558C">
      <w:pPr>
        <w:pStyle w:val="ConsPlusNormal"/>
        <w:ind w:firstLine="539"/>
        <w:jc w:val="both"/>
        <w:rPr>
          <w:rFonts w:ascii="Times New Roman" w:hAnsi="Times New Roman" w:cs="Times New Roman"/>
          <w:szCs w:val="22"/>
        </w:rPr>
      </w:pPr>
      <w:bookmarkStart w:id="16" w:name="P196"/>
      <w:bookmarkEnd w:id="16"/>
      <w:r w:rsidRPr="001E1D38">
        <w:rPr>
          <w:rFonts w:ascii="Times New Roman" w:hAnsi="Times New Roman" w:cs="Times New Roman"/>
          <w:szCs w:val="22"/>
        </w:rPr>
        <w:t>6</w:t>
      </w:r>
      <w:r w:rsidR="00D03D92">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w:t>
      </w:r>
      <w:r w:rsidRPr="004953EC">
        <w:rPr>
          <w:rFonts w:ascii="Times New Roman" w:hAnsi="Times New Roman" w:cs="Times New Roman"/>
          <w:szCs w:val="22"/>
        </w:rPr>
        <w:t>имущества, подлежащего включению, или в следующий за ним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6</w:t>
      </w:r>
      <w:r w:rsidR="00D03D92">
        <w:rPr>
          <w:rFonts w:ascii="Times New Roman" w:hAnsi="Times New Roman" w:cs="Times New Roman"/>
          <w:szCs w:val="22"/>
        </w:rPr>
        <w:t>1</w:t>
      </w:r>
      <w:r w:rsidRPr="004953EC">
        <w:rPr>
          <w:rFonts w:ascii="Times New Roman" w:hAnsi="Times New Roman" w:cs="Times New Roman"/>
          <w:szCs w:val="22"/>
        </w:rPr>
        <w:t xml:space="preserve">. Сумма </w:t>
      </w:r>
      <w:r w:rsidR="00D04E74" w:rsidRPr="004953EC">
        <w:rPr>
          <w:rFonts w:ascii="Times New Roman" w:hAnsi="Times New Roman" w:cs="Times New Roman"/>
          <w:szCs w:val="22"/>
        </w:rPr>
        <w:t>денежных средств</w:t>
      </w:r>
      <w:r w:rsidRPr="004953EC">
        <w:rPr>
          <w:rFonts w:ascii="Times New Roman" w:hAnsi="Times New Roman" w:cs="Times New Roman"/>
          <w:szCs w:val="22"/>
        </w:rPr>
        <w:t xml:space="preserve">, на которую выдается инвестиционный пай при формировании фонда, составляет </w:t>
      </w:r>
      <w:r w:rsidR="002637F7" w:rsidRPr="004953EC">
        <w:rPr>
          <w:rFonts w:ascii="Times New Roman" w:hAnsi="Times New Roman" w:cs="Times New Roman"/>
          <w:szCs w:val="22"/>
        </w:rPr>
        <w:t xml:space="preserve">100 (Сто) </w:t>
      </w:r>
      <w:r w:rsidR="00D04E74" w:rsidRPr="004953EC">
        <w:rPr>
          <w:rFonts w:ascii="Times New Roman" w:hAnsi="Times New Roman" w:cs="Times New Roman"/>
          <w:szCs w:val="22"/>
        </w:rPr>
        <w:t>рублей</w:t>
      </w:r>
      <w:r w:rsidRPr="001E1D38">
        <w:rPr>
          <w:rFonts w:ascii="Times New Roman" w:hAnsi="Times New Roman" w:cs="Times New Roman"/>
          <w:szCs w:val="22"/>
        </w:rPr>
        <w:t xml:space="preserve"> и является единой для всех приобретателей.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2</w:t>
      </w:r>
      <w:r w:rsidRPr="001E1D38">
        <w:rPr>
          <w:rFonts w:ascii="Times New Roman" w:hAnsi="Times New Roman" w:cs="Times New Roman"/>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w:t>
      </w:r>
      <w:r w:rsidR="00263D32">
        <w:rPr>
          <w:rFonts w:ascii="Times New Roman" w:hAnsi="Times New Roman" w:cs="Times New Roman"/>
          <w:szCs w:val="22"/>
        </w:rPr>
        <w:t>ами выдается инвестиционный пай.</w:t>
      </w:r>
    </w:p>
    <w:p w:rsidR="0001479A" w:rsidRPr="001E1D38" w:rsidRDefault="0001479A" w:rsidP="0020558C">
      <w:pPr>
        <w:pStyle w:val="ConsPlusNormal"/>
        <w:ind w:firstLine="539"/>
        <w:jc w:val="both"/>
        <w:rPr>
          <w:rFonts w:ascii="Times New Roman" w:hAnsi="Times New Roman" w:cs="Times New Roman"/>
          <w:szCs w:val="22"/>
        </w:rPr>
      </w:pPr>
    </w:p>
    <w:p w:rsidR="0001479A" w:rsidRPr="00A735D1" w:rsidRDefault="0001479A" w:rsidP="001E1D38">
      <w:pPr>
        <w:pStyle w:val="ConsPlusNormal"/>
        <w:jc w:val="center"/>
        <w:outlineLvl w:val="1"/>
        <w:rPr>
          <w:rFonts w:ascii="Times New Roman" w:hAnsi="Times New Roman" w:cs="Times New Roman"/>
          <w:b/>
          <w:szCs w:val="22"/>
        </w:rPr>
      </w:pPr>
      <w:r w:rsidRPr="00A735D1">
        <w:rPr>
          <w:rFonts w:ascii="Times New Roman" w:hAnsi="Times New Roman" w:cs="Times New Roman"/>
          <w:b/>
          <w:szCs w:val="22"/>
        </w:rPr>
        <w:t>IX. Выдача инвестиционных паев после завершения (окончания)</w:t>
      </w:r>
    </w:p>
    <w:p w:rsidR="0001479A" w:rsidRPr="00A735D1" w:rsidRDefault="0001479A" w:rsidP="001E1D38">
      <w:pPr>
        <w:pStyle w:val="ConsPlusNormal"/>
        <w:jc w:val="center"/>
        <w:rPr>
          <w:rFonts w:ascii="Times New Roman" w:hAnsi="Times New Roman" w:cs="Times New Roman"/>
          <w:b/>
          <w:szCs w:val="22"/>
        </w:rPr>
      </w:pPr>
      <w:r w:rsidRPr="00A735D1">
        <w:rPr>
          <w:rFonts w:ascii="Times New Roman" w:hAnsi="Times New Roman" w:cs="Times New Roman"/>
          <w:b/>
          <w:szCs w:val="22"/>
        </w:rPr>
        <w:t>формирования фонда</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3</w:t>
      </w:r>
      <w:r w:rsidRPr="001E1D38">
        <w:rPr>
          <w:rFonts w:ascii="Times New Roman" w:hAnsi="Times New Roman" w:cs="Times New Roman"/>
          <w:szCs w:val="22"/>
        </w:rPr>
        <w:t>.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Выдача инвестиционных паев после даты завершения (окончания) формирования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денежных средств в размере не менее </w:t>
      </w:r>
      <w:r w:rsidR="00A735D1" w:rsidRPr="00982FEA">
        <w:rPr>
          <w:rFonts w:ascii="Times New Roman" w:hAnsi="Times New Roman" w:cs="Times New Roman"/>
          <w:szCs w:val="22"/>
        </w:rPr>
        <w:t>1 000 (</w:t>
      </w:r>
      <w:r w:rsidR="005729F0" w:rsidRPr="00982FEA">
        <w:rPr>
          <w:rFonts w:ascii="Times New Roman" w:hAnsi="Times New Roman" w:cs="Times New Roman"/>
          <w:szCs w:val="22"/>
        </w:rPr>
        <w:t>О</w:t>
      </w:r>
      <w:r w:rsidR="00A735D1" w:rsidRPr="00982FEA">
        <w:rPr>
          <w:rFonts w:ascii="Times New Roman" w:hAnsi="Times New Roman" w:cs="Times New Roman"/>
          <w:szCs w:val="22"/>
        </w:rPr>
        <w:t>дной тысячи) рублей</w:t>
      </w:r>
      <w:r w:rsidR="00A735D1">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p>
    <w:p w:rsidR="00F81CF4" w:rsidRPr="00303207" w:rsidRDefault="0001479A" w:rsidP="00F81CF4">
      <w:pPr>
        <w:pStyle w:val="ConsPlusNormal"/>
        <w:jc w:val="center"/>
        <w:outlineLvl w:val="1"/>
        <w:rPr>
          <w:rFonts w:ascii="Times New Roman" w:hAnsi="Times New Roman" w:cs="Times New Roman"/>
          <w:b/>
          <w:szCs w:val="22"/>
        </w:rPr>
      </w:pPr>
      <w:r w:rsidRPr="00303207">
        <w:rPr>
          <w:rFonts w:ascii="Times New Roman" w:hAnsi="Times New Roman" w:cs="Times New Roman"/>
          <w:b/>
          <w:szCs w:val="22"/>
        </w:rPr>
        <w:t>X. Порядок передачи денежных средств</w:t>
      </w:r>
    </w:p>
    <w:p w:rsidR="0001479A" w:rsidRPr="00303207" w:rsidRDefault="0001479A" w:rsidP="001E1D38">
      <w:pPr>
        <w:pStyle w:val="ConsPlusNormal"/>
        <w:jc w:val="center"/>
        <w:rPr>
          <w:rFonts w:ascii="Times New Roman" w:hAnsi="Times New Roman" w:cs="Times New Roman"/>
          <w:b/>
          <w:szCs w:val="22"/>
        </w:rPr>
      </w:pPr>
      <w:r w:rsidRPr="00303207">
        <w:rPr>
          <w:rFonts w:ascii="Times New Roman" w:hAnsi="Times New Roman" w:cs="Times New Roman"/>
          <w:b/>
          <w:szCs w:val="22"/>
        </w:rPr>
        <w:t xml:space="preserve"> в оплату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F81CF4" w:rsidRPr="00F81CF4" w:rsidRDefault="0001479A" w:rsidP="00F81CF4">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4</w:t>
      </w:r>
      <w:r w:rsidRPr="001E1D38">
        <w:rPr>
          <w:rFonts w:ascii="Times New Roman" w:hAnsi="Times New Roman" w:cs="Times New Roman"/>
          <w:szCs w:val="22"/>
        </w:rPr>
        <w:t xml:space="preserve">. </w:t>
      </w:r>
      <w:r w:rsidR="00F81CF4" w:rsidRPr="00F81CF4">
        <w:rPr>
          <w:rFonts w:ascii="Times New Roman" w:hAnsi="Times New Roman" w:cs="Times New Roman"/>
          <w:szCs w:val="22"/>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01479A" w:rsidRDefault="001C5D79" w:rsidP="00F81CF4">
      <w:pPr>
        <w:pStyle w:val="ConsPlusNormal"/>
        <w:ind w:firstLine="540"/>
        <w:jc w:val="both"/>
        <w:rPr>
          <w:rFonts w:ascii="Times New Roman" w:hAnsi="Times New Roman" w:cs="Times New Roman"/>
          <w:szCs w:val="22"/>
        </w:rPr>
      </w:pPr>
      <w:r>
        <w:rPr>
          <w:rFonts w:ascii="Times New Roman" w:hAnsi="Times New Roman" w:cs="Times New Roman"/>
          <w:szCs w:val="22"/>
        </w:rPr>
        <w:t>6</w:t>
      </w:r>
      <w:r w:rsidR="00D03D92">
        <w:rPr>
          <w:rFonts w:ascii="Times New Roman" w:hAnsi="Times New Roman" w:cs="Times New Roman"/>
          <w:szCs w:val="22"/>
        </w:rPr>
        <w:t>5</w:t>
      </w:r>
      <w:r>
        <w:rPr>
          <w:rFonts w:ascii="Times New Roman" w:hAnsi="Times New Roman" w:cs="Times New Roman"/>
          <w:szCs w:val="22"/>
        </w:rPr>
        <w:t xml:space="preserve">. </w:t>
      </w:r>
      <w:r w:rsidR="00F81CF4" w:rsidRPr="00F81CF4">
        <w:rPr>
          <w:rFonts w:ascii="Times New Roman" w:hAnsi="Times New Roman" w:cs="Times New Roman"/>
          <w:szCs w:val="22"/>
        </w:rPr>
        <w:t xml:space="preserve">Оплата инвестиционных паев, выдаваемых после завершения формирования фонда, осуществляется не позднее </w:t>
      </w:r>
      <w:r w:rsidR="0020309B">
        <w:rPr>
          <w:rFonts w:ascii="Times New Roman" w:hAnsi="Times New Roman" w:cs="Times New Roman"/>
          <w:szCs w:val="22"/>
        </w:rPr>
        <w:t xml:space="preserve">дня </w:t>
      </w:r>
      <w:r w:rsidR="00F81CF4" w:rsidRPr="00F81CF4">
        <w:rPr>
          <w:rFonts w:ascii="Times New Roman" w:hAnsi="Times New Roman" w:cs="Times New Roman"/>
          <w:szCs w:val="22"/>
        </w:rPr>
        <w:t xml:space="preserve">окончания срока приема </w:t>
      </w:r>
      <w:r w:rsidR="00F81CF4" w:rsidRPr="00B41CEC">
        <w:rPr>
          <w:rFonts w:ascii="Times New Roman" w:hAnsi="Times New Roman" w:cs="Times New Roman"/>
          <w:szCs w:val="22"/>
        </w:rPr>
        <w:t xml:space="preserve">заявок, указанного в пункте </w:t>
      </w:r>
      <w:r w:rsidR="00B41CEC" w:rsidRPr="00B41CEC">
        <w:rPr>
          <w:rFonts w:ascii="Times New Roman" w:hAnsi="Times New Roman" w:cs="Times New Roman"/>
          <w:szCs w:val="22"/>
        </w:rPr>
        <w:t>5</w:t>
      </w:r>
      <w:r w:rsidR="00D03D92">
        <w:rPr>
          <w:rFonts w:ascii="Times New Roman" w:hAnsi="Times New Roman" w:cs="Times New Roman"/>
          <w:szCs w:val="22"/>
        </w:rPr>
        <w:t>5</w:t>
      </w:r>
      <w:r w:rsidR="00F81CF4" w:rsidRPr="00B41CEC">
        <w:rPr>
          <w:rFonts w:ascii="Times New Roman" w:hAnsi="Times New Roman" w:cs="Times New Roman"/>
          <w:szCs w:val="22"/>
        </w:rPr>
        <w:t xml:space="preserve"> </w:t>
      </w:r>
      <w:r w:rsidR="00F81CF4" w:rsidRPr="00F81CF4">
        <w:rPr>
          <w:rFonts w:ascii="Times New Roman" w:hAnsi="Times New Roman" w:cs="Times New Roman"/>
          <w:szCs w:val="22"/>
        </w:rPr>
        <w:t>настоящих Правил.</w:t>
      </w:r>
    </w:p>
    <w:p w:rsidR="001C5D79" w:rsidRPr="007A67F2" w:rsidRDefault="001C5D79" w:rsidP="00F81CF4">
      <w:pPr>
        <w:pStyle w:val="ConsPlusNormal"/>
        <w:ind w:firstLine="540"/>
        <w:jc w:val="both"/>
        <w:rPr>
          <w:rFonts w:ascii="Times New Roman" w:hAnsi="Times New Roman" w:cs="Times New Roman"/>
          <w:b/>
          <w:szCs w:val="22"/>
        </w:rPr>
      </w:pPr>
    </w:p>
    <w:p w:rsidR="0001479A" w:rsidRPr="007A67F2" w:rsidRDefault="0001479A" w:rsidP="001E1D38">
      <w:pPr>
        <w:pStyle w:val="ConsPlusNormal"/>
        <w:jc w:val="center"/>
        <w:outlineLvl w:val="1"/>
        <w:rPr>
          <w:rFonts w:ascii="Times New Roman" w:hAnsi="Times New Roman" w:cs="Times New Roman"/>
          <w:b/>
          <w:szCs w:val="22"/>
        </w:rPr>
      </w:pPr>
      <w:r w:rsidRPr="007A67F2">
        <w:rPr>
          <w:rFonts w:ascii="Times New Roman" w:hAnsi="Times New Roman" w:cs="Times New Roman"/>
          <w:b/>
          <w:szCs w:val="22"/>
        </w:rPr>
        <w:t xml:space="preserve">XI. Возврат </w:t>
      </w:r>
      <w:r w:rsidR="00997126" w:rsidRPr="00A50805">
        <w:rPr>
          <w:rFonts w:ascii="Times New Roman" w:hAnsi="Times New Roman" w:cs="Times New Roman"/>
          <w:b/>
          <w:szCs w:val="22"/>
        </w:rPr>
        <w:t>имущества</w:t>
      </w:r>
      <w:r w:rsidR="005D69C5" w:rsidRPr="00982FEA">
        <w:rPr>
          <w:rFonts w:ascii="Times New Roman" w:hAnsi="Times New Roman" w:cs="Times New Roman"/>
          <w:b/>
          <w:szCs w:val="22"/>
        </w:rPr>
        <w:t xml:space="preserve">, </w:t>
      </w:r>
      <w:r w:rsidR="00982FEA" w:rsidRPr="00982FEA">
        <w:rPr>
          <w:rFonts w:ascii="Times New Roman" w:hAnsi="Times New Roman" w:cs="Times New Roman"/>
          <w:b/>
          <w:szCs w:val="22"/>
        </w:rPr>
        <w:t>переданного</w:t>
      </w:r>
      <w:r w:rsidR="00982FEA" w:rsidRPr="007A67F2">
        <w:rPr>
          <w:rFonts w:ascii="Times New Roman" w:hAnsi="Times New Roman" w:cs="Times New Roman"/>
          <w:b/>
          <w:szCs w:val="22"/>
        </w:rPr>
        <w:t xml:space="preserve"> </w:t>
      </w:r>
      <w:r w:rsidRPr="007A67F2">
        <w:rPr>
          <w:rFonts w:ascii="Times New Roman" w:hAnsi="Times New Roman" w:cs="Times New Roman"/>
          <w:b/>
          <w:szCs w:val="22"/>
        </w:rPr>
        <w:t>в оплату</w:t>
      </w:r>
    </w:p>
    <w:p w:rsidR="0001479A" w:rsidRPr="007A67F2" w:rsidRDefault="0001479A" w:rsidP="001E1D38">
      <w:pPr>
        <w:pStyle w:val="ConsPlusNormal"/>
        <w:jc w:val="center"/>
        <w:rPr>
          <w:rFonts w:ascii="Times New Roman" w:hAnsi="Times New Roman" w:cs="Times New Roman"/>
          <w:b/>
          <w:szCs w:val="22"/>
        </w:rPr>
      </w:pPr>
      <w:r w:rsidRPr="007A67F2">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17" w:name="P221"/>
      <w:bookmarkEnd w:id="17"/>
      <w:r w:rsidRPr="001E1D38">
        <w:rPr>
          <w:rFonts w:ascii="Times New Roman" w:hAnsi="Times New Roman" w:cs="Times New Roman"/>
          <w:szCs w:val="22"/>
        </w:rPr>
        <w:t>6</w:t>
      </w:r>
      <w:r w:rsidR="00D03D92">
        <w:rPr>
          <w:rFonts w:ascii="Times New Roman" w:hAnsi="Times New Roman" w:cs="Times New Roman"/>
          <w:szCs w:val="22"/>
        </w:rPr>
        <w:t>6</w:t>
      </w:r>
      <w:r w:rsidRPr="001E1D38">
        <w:rPr>
          <w:rFonts w:ascii="Times New Roman" w:hAnsi="Times New Roman" w:cs="Times New Roman"/>
          <w:szCs w:val="22"/>
        </w:rPr>
        <w:t xml:space="preserve">. Управляющая компания возвращает </w:t>
      </w:r>
      <w:r w:rsidR="00997126" w:rsidRPr="00A50805">
        <w:rPr>
          <w:rFonts w:ascii="Times New Roman" w:hAnsi="Times New Roman" w:cs="Times New Roman"/>
          <w:szCs w:val="22"/>
        </w:rPr>
        <w:t>имущество</w:t>
      </w:r>
      <w:r w:rsidRPr="001E1D38">
        <w:rPr>
          <w:rFonts w:ascii="Times New Roman" w:hAnsi="Times New Roman" w:cs="Times New Roman"/>
          <w:szCs w:val="22"/>
        </w:rPr>
        <w:t xml:space="preserve"> лицу, передавшему </w:t>
      </w:r>
      <w:r w:rsidR="00982FEA">
        <w:rPr>
          <w:rFonts w:ascii="Times New Roman" w:hAnsi="Times New Roman" w:cs="Times New Roman"/>
          <w:szCs w:val="22"/>
        </w:rPr>
        <w:t>его</w:t>
      </w:r>
      <w:r w:rsidR="00982FEA"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если:</w:t>
      </w:r>
    </w:p>
    <w:p w:rsidR="0001479A" w:rsidRPr="00F3524E"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включение </w:t>
      </w:r>
      <w:r w:rsidR="00D45674" w:rsidRPr="001E560D">
        <w:rPr>
          <w:rFonts w:ascii="Times New Roman" w:hAnsi="Times New Roman" w:cs="Times New Roman"/>
          <w:szCs w:val="22"/>
        </w:rPr>
        <w:t>эт</w:t>
      </w:r>
      <w:r w:rsidR="00997126" w:rsidRPr="00A50805">
        <w:rPr>
          <w:rFonts w:ascii="Times New Roman" w:hAnsi="Times New Roman" w:cs="Times New Roman"/>
          <w:szCs w:val="22"/>
        </w:rPr>
        <w:t>ого</w:t>
      </w:r>
      <w:r w:rsidR="00D45674" w:rsidRPr="00D45674">
        <w:rPr>
          <w:rFonts w:ascii="Times New Roman" w:hAnsi="Times New Roman" w:cs="Times New Roman"/>
          <w:szCs w:val="22"/>
        </w:rPr>
        <w:t xml:space="preserve"> </w:t>
      </w:r>
      <w:r w:rsidR="00D45674" w:rsidRPr="001E560D">
        <w:rPr>
          <w:rFonts w:ascii="Times New Roman" w:hAnsi="Times New Roman" w:cs="Times New Roman"/>
          <w:szCs w:val="22"/>
        </w:rPr>
        <w:t>имущества</w:t>
      </w:r>
      <w:r w:rsidRPr="001E1D38">
        <w:rPr>
          <w:rFonts w:ascii="Times New Roman" w:hAnsi="Times New Roman" w:cs="Times New Roman"/>
          <w:szCs w:val="22"/>
        </w:rPr>
        <w:t xml:space="preserve"> в состав фонда противоречит </w:t>
      </w:r>
      <w:r w:rsidRPr="004462EE">
        <w:rPr>
          <w:rFonts w:ascii="Times New Roman" w:hAnsi="Times New Roman" w:cs="Times New Roman"/>
          <w:color w:val="000000" w:themeColor="text1"/>
          <w:szCs w:val="22"/>
        </w:rPr>
        <w:t xml:space="preserve">Федеральному </w:t>
      </w:r>
      <w:hyperlink r:id="rId18" w:history="1">
        <w:r w:rsidRPr="004462EE">
          <w:rPr>
            <w:rFonts w:ascii="Times New Roman" w:hAnsi="Times New Roman" w:cs="Times New Roman"/>
            <w:color w:val="000000" w:themeColor="text1"/>
            <w:szCs w:val="22"/>
          </w:rPr>
          <w:t>закону</w:t>
        </w:r>
      </w:hyperlink>
      <w:r w:rsidRPr="004462EE">
        <w:rPr>
          <w:rFonts w:ascii="Times New Roman" w:hAnsi="Times New Roman" w:cs="Times New Roman"/>
          <w:color w:val="000000" w:themeColor="text1"/>
          <w:szCs w:val="22"/>
        </w:rPr>
        <w:t xml:space="preserve"> "</w:t>
      </w:r>
      <w:r w:rsidRPr="00F3524E">
        <w:rPr>
          <w:rFonts w:ascii="Times New Roman" w:hAnsi="Times New Roman" w:cs="Times New Roman"/>
          <w:color w:val="000000" w:themeColor="text1"/>
          <w:szCs w:val="22"/>
        </w:rPr>
        <w:t>Об инвестиционных фондах", нормативным правовым актам Российской Федер</w:t>
      </w:r>
      <w:r w:rsidR="001951D9" w:rsidRPr="00F3524E">
        <w:rPr>
          <w:rFonts w:ascii="Times New Roman" w:hAnsi="Times New Roman" w:cs="Times New Roman"/>
          <w:color w:val="000000" w:themeColor="text1"/>
          <w:szCs w:val="22"/>
        </w:rPr>
        <w:t>ац</w:t>
      </w:r>
      <w:r w:rsidR="001951D9" w:rsidRPr="00F3524E">
        <w:rPr>
          <w:rFonts w:ascii="Times New Roman" w:hAnsi="Times New Roman" w:cs="Times New Roman"/>
          <w:szCs w:val="22"/>
        </w:rPr>
        <w:t xml:space="preserve">ии или настоящим Правилам, </w:t>
      </w:r>
      <w:r w:rsidRPr="00F3524E">
        <w:rPr>
          <w:rFonts w:ascii="Times New Roman" w:hAnsi="Times New Roman" w:cs="Times New Roman"/>
          <w:szCs w:val="22"/>
        </w:rPr>
        <w:t xml:space="preserve">в том числе если в оплату инвестиционных паев </w:t>
      </w:r>
      <w:r w:rsidR="001E560D" w:rsidRPr="00F3524E">
        <w:rPr>
          <w:rFonts w:ascii="Times New Roman" w:hAnsi="Times New Roman" w:cs="Times New Roman"/>
          <w:szCs w:val="22"/>
        </w:rPr>
        <w:t>передан</w:t>
      </w:r>
      <w:r w:rsidR="00997126" w:rsidRPr="00A50805">
        <w:rPr>
          <w:rFonts w:ascii="Times New Roman" w:hAnsi="Times New Roman" w:cs="Times New Roman"/>
          <w:szCs w:val="22"/>
        </w:rPr>
        <w:t>о</w:t>
      </w:r>
      <w:r w:rsidR="001E560D" w:rsidRPr="00F3524E">
        <w:rPr>
          <w:rFonts w:ascii="Times New Roman" w:hAnsi="Times New Roman" w:cs="Times New Roman"/>
          <w:szCs w:val="22"/>
        </w:rPr>
        <w:t xml:space="preserve"> имущество</w:t>
      </w:r>
      <w:r w:rsidR="001951D9" w:rsidRPr="00F3524E">
        <w:rPr>
          <w:rFonts w:ascii="Times New Roman" w:hAnsi="Times New Roman" w:cs="Times New Roman"/>
          <w:szCs w:val="22"/>
        </w:rPr>
        <w:t xml:space="preserve">, </w:t>
      </w:r>
      <w:r w:rsidR="001E560D" w:rsidRPr="00F3524E">
        <w:rPr>
          <w:rFonts w:ascii="Times New Roman" w:hAnsi="Times New Roman" w:cs="Times New Roman"/>
          <w:szCs w:val="22"/>
        </w:rPr>
        <w:t>стоимость которого</w:t>
      </w:r>
      <w:r w:rsidR="001951D9" w:rsidRPr="00F3524E">
        <w:rPr>
          <w:rFonts w:ascii="Times New Roman" w:hAnsi="Times New Roman" w:cs="Times New Roman"/>
          <w:szCs w:val="22"/>
        </w:rPr>
        <w:t xml:space="preserve"> меньше установленной Правилами минимальной суммы денежных средств, которая может быть передана в оплату инвестиционных паев</w:t>
      </w:r>
      <w:r w:rsidR="00182021" w:rsidRPr="00F3524E">
        <w:rPr>
          <w:rFonts w:ascii="Times New Roman" w:hAnsi="Times New Roman" w:cs="Times New Roman"/>
          <w:szCs w:val="22"/>
        </w:rPr>
        <w:t>;</w:t>
      </w:r>
      <w:r w:rsidRPr="00F3524E">
        <w:rPr>
          <w:rFonts w:ascii="Times New Roman" w:hAnsi="Times New Roman" w:cs="Times New Roman"/>
          <w:szCs w:val="22"/>
        </w:rPr>
        <w:t xml:space="preserve"> </w:t>
      </w:r>
    </w:p>
    <w:p w:rsidR="0001479A" w:rsidRPr="00F3524E"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 xml:space="preserve">2) </w:t>
      </w:r>
      <w:r w:rsidR="00997126" w:rsidRPr="00A50805">
        <w:rPr>
          <w:rFonts w:ascii="Times New Roman" w:hAnsi="Times New Roman" w:cs="Times New Roman"/>
          <w:szCs w:val="22"/>
        </w:rPr>
        <w:t xml:space="preserve">имущество </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поступило </w:t>
      </w:r>
      <w:r w:rsidRPr="00F3524E">
        <w:rPr>
          <w:rFonts w:ascii="Times New Roman" w:hAnsi="Times New Roman" w:cs="Times New Roman"/>
          <w:szCs w:val="22"/>
        </w:rPr>
        <w:t xml:space="preserve">управляющей компании после даты, на которую </w:t>
      </w:r>
      <w:r w:rsidR="00997126" w:rsidRPr="00A50805">
        <w:rPr>
          <w:rFonts w:ascii="Times New Roman" w:hAnsi="Times New Roman" w:cs="Times New Roman"/>
          <w:szCs w:val="22"/>
        </w:rPr>
        <w:t>стоимость имущества</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переданного </w:t>
      </w:r>
      <w:r w:rsidRPr="00F3524E">
        <w:rPr>
          <w:rFonts w:ascii="Times New Roman" w:hAnsi="Times New Roman" w:cs="Times New Roman"/>
          <w:szCs w:val="22"/>
        </w:rPr>
        <w:t xml:space="preserve">в оплату инвестиционных паев, достигла размера, необходимого для </w:t>
      </w:r>
      <w:r w:rsidR="005A21B5" w:rsidRPr="00F3524E">
        <w:rPr>
          <w:rFonts w:ascii="Times New Roman" w:hAnsi="Times New Roman" w:cs="Times New Roman"/>
          <w:szCs w:val="22"/>
        </w:rPr>
        <w:t xml:space="preserve">его </w:t>
      </w:r>
      <w:r w:rsidRPr="00F3524E">
        <w:rPr>
          <w:rFonts w:ascii="Times New Roman" w:hAnsi="Times New Roman" w:cs="Times New Roman"/>
          <w:szCs w:val="22"/>
        </w:rPr>
        <w:t>включения в состав фонда при его формировании.</w:t>
      </w:r>
    </w:p>
    <w:p w:rsidR="0001479A" w:rsidRPr="001E1D38"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6</w:t>
      </w:r>
      <w:r w:rsidR="00D03D92" w:rsidRPr="00F3524E">
        <w:rPr>
          <w:rFonts w:ascii="Times New Roman" w:hAnsi="Times New Roman" w:cs="Times New Roman"/>
          <w:szCs w:val="22"/>
        </w:rPr>
        <w:t>7</w:t>
      </w:r>
      <w:r w:rsidRPr="00F3524E">
        <w:rPr>
          <w:rFonts w:ascii="Times New Roman" w:hAnsi="Times New Roman" w:cs="Times New Roman"/>
          <w:szCs w:val="22"/>
        </w:rPr>
        <w:t xml:space="preserve">. Возврат </w:t>
      </w:r>
      <w:r w:rsidR="005A21B5" w:rsidRPr="00F3524E">
        <w:rPr>
          <w:rFonts w:ascii="Times New Roman" w:hAnsi="Times New Roman" w:cs="Times New Roman"/>
          <w:szCs w:val="22"/>
        </w:rPr>
        <w:t>имущества</w:t>
      </w:r>
      <w:r w:rsidRPr="001E1D38">
        <w:rPr>
          <w:rFonts w:ascii="Times New Roman" w:hAnsi="Times New Roman" w:cs="Times New Roman"/>
          <w:szCs w:val="22"/>
        </w:rPr>
        <w:t xml:space="preserve"> в случаях, предусмотренных </w:t>
      </w:r>
      <w:hyperlink w:anchor="P221" w:history="1">
        <w:r w:rsidRPr="00A475D8">
          <w:rPr>
            <w:rFonts w:ascii="Times New Roman" w:hAnsi="Times New Roman" w:cs="Times New Roman"/>
            <w:szCs w:val="22"/>
          </w:rPr>
          <w:t>пунктом 6</w:t>
        </w:r>
        <w:r w:rsidR="00D03D92">
          <w:rPr>
            <w:rFonts w:ascii="Times New Roman" w:hAnsi="Times New Roman" w:cs="Times New Roman"/>
            <w:szCs w:val="22"/>
          </w:rPr>
          <w:t>6</w:t>
        </w:r>
      </w:hyperlink>
      <w:r w:rsidRPr="00A475D8">
        <w:rPr>
          <w:rFonts w:ascii="Times New Roman" w:hAnsi="Times New Roman" w:cs="Times New Roman"/>
          <w:szCs w:val="22"/>
        </w:rPr>
        <w:t xml:space="preserve"> настоящих Правил,</w:t>
      </w:r>
      <w:r w:rsidRPr="001E1D38">
        <w:rPr>
          <w:rFonts w:ascii="Times New Roman" w:hAnsi="Times New Roman" w:cs="Times New Roman"/>
          <w:szCs w:val="22"/>
        </w:rPr>
        <w:t xml:space="preserve"> осуществляется управляющей компанией в следующие сроки:</w:t>
      </w:r>
    </w:p>
    <w:p w:rsidR="0001479A" w:rsidRPr="007C732B" w:rsidRDefault="0001479A" w:rsidP="0020558C">
      <w:pPr>
        <w:pStyle w:val="ConsPlusNormal"/>
        <w:ind w:firstLine="539"/>
        <w:jc w:val="both"/>
        <w:rPr>
          <w:rFonts w:ascii="Times New Roman" w:hAnsi="Times New Roman" w:cs="Times New Roman"/>
          <w:szCs w:val="22"/>
        </w:rPr>
      </w:pPr>
      <w:bookmarkStart w:id="18" w:name="P225"/>
      <w:bookmarkEnd w:id="18"/>
      <w:r w:rsidRPr="001E1D38">
        <w:rPr>
          <w:rFonts w:ascii="Times New Roman" w:hAnsi="Times New Roman" w:cs="Times New Roman"/>
          <w:szCs w:val="22"/>
        </w:rPr>
        <w:t xml:space="preserve">1) </w:t>
      </w:r>
      <w:r w:rsidR="00400278" w:rsidRPr="00400278">
        <w:rPr>
          <w:rFonts w:ascii="Times New Roman" w:hAnsi="Times New Roman" w:cs="Times New Roman"/>
          <w:szCs w:val="22"/>
        </w:rPr>
        <w:t xml:space="preserve">денежные средства возвращаются в </w:t>
      </w:r>
      <w:r w:rsidR="00400278" w:rsidRPr="00F3524E">
        <w:rPr>
          <w:rFonts w:ascii="Times New Roman" w:hAnsi="Times New Roman" w:cs="Times New Roman"/>
          <w:szCs w:val="22"/>
        </w:rPr>
        <w:t>течение 5 (</w:t>
      </w:r>
      <w:r w:rsidR="004462EE" w:rsidRPr="007C732B">
        <w:rPr>
          <w:rFonts w:ascii="Times New Roman" w:hAnsi="Times New Roman" w:cs="Times New Roman"/>
          <w:szCs w:val="22"/>
        </w:rPr>
        <w:t>П</w:t>
      </w:r>
      <w:r w:rsidR="00400278" w:rsidRPr="007C732B">
        <w:rPr>
          <w:rFonts w:ascii="Times New Roman" w:hAnsi="Times New Roman" w:cs="Times New Roman"/>
          <w:szCs w:val="22"/>
        </w:rPr>
        <w:t xml:space="preserve">яти) рабочих дней с даты, когда управляющая компания узнала или должна была узнать, что </w:t>
      </w:r>
      <w:r w:rsidR="00F3524E" w:rsidRPr="00010C75">
        <w:rPr>
          <w:rFonts w:ascii="Times New Roman" w:hAnsi="Times New Roman" w:cs="Times New Roman"/>
          <w:szCs w:val="22"/>
        </w:rPr>
        <w:t>указанн</w:t>
      </w:r>
      <w:r w:rsidR="00997126" w:rsidRPr="00A50805">
        <w:rPr>
          <w:rFonts w:ascii="Times New Roman" w:hAnsi="Times New Roman" w:cs="Times New Roman"/>
          <w:szCs w:val="22"/>
        </w:rPr>
        <w:t>ое</w:t>
      </w:r>
      <w:r w:rsidR="00F3524E" w:rsidRPr="00F3524E">
        <w:rPr>
          <w:rFonts w:ascii="Times New Roman" w:hAnsi="Times New Roman" w:cs="Times New Roman"/>
          <w:szCs w:val="22"/>
        </w:rPr>
        <w:t xml:space="preserve"> </w:t>
      </w:r>
      <w:r w:rsidR="00997126" w:rsidRPr="00A50805">
        <w:rPr>
          <w:rFonts w:ascii="Times New Roman" w:hAnsi="Times New Roman" w:cs="Times New Roman"/>
          <w:szCs w:val="22"/>
        </w:rPr>
        <w:t>имущество</w:t>
      </w:r>
      <w:r w:rsidR="005D69C5" w:rsidRPr="007C732B">
        <w:rPr>
          <w:rFonts w:ascii="Times New Roman" w:hAnsi="Times New Roman" w:cs="Times New Roman"/>
          <w:szCs w:val="22"/>
        </w:rPr>
        <w:t xml:space="preserve"> не </w:t>
      </w:r>
      <w:r w:rsidR="00F3524E" w:rsidRPr="007C732B">
        <w:rPr>
          <w:rFonts w:ascii="Times New Roman" w:hAnsi="Times New Roman" w:cs="Times New Roman"/>
          <w:szCs w:val="22"/>
        </w:rPr>
        <w:t>мо</w:t>
      </w:r>
      <w:r w:rsidR="00997126" w:rsidRPr="00A50805">
        <w:rPr>
          <w:rFonts w:ascii="Times New Roman" w:hAnsi="Times New Roman" w:cs="Times New Roman"/>
          <w:szCs w:val="22"/>
        </w:rPr>
        <w:t>жет</w:t>
      </w:r>
      <w:r w:rsidR="00F3524E" w:rsidRPr="00F3524E">
        <w:rPr>
          <w:rFonts w:ascii="Times New Roman" w:hAnsi="Times New Roman" w:cs="Times New Roman"/>
          <w:szCs w:val="22"/>
        </w:rPr>
        <w:t xml:space="preserve"> </w:t>
      </w:r>
      <w:r w:rsidR="005D69C5" w:rsidRPr="007C732B">
        <w:rPr>
          <w:rFonts w:ascii="Times New Roman" w:hAnsi="Times New Roman" w:cs="Times New Roman"/>
          <w:szCs w:val="22"/>
        </w:rPr>
        <w:t xml:space="preserve">быть </w:t>
      </w:r>
      <w:r w:rsidR="00F3524E" w:rsidRPr="00010C75">
        <w:rPr>
          <w:rFonts w:ascii="Times New Roman" w:hAnsi="Times New Roman" w:cs="Times New Roman"/>
          <w:szCs w:val="22"/>
        </w:rPr>
        <w:t xml:space="preserve">включено </w:t>
      </w:r>
      <w:r w:rsidR="00400278" w:rsidRPr="00010C75">
        <w:rPr>
          <w:rFonts w:ascii="Times New Roman" w:hAnsi="Times New Roman" w:cs="Times New Roman"/>
          <w:szCs w:val="22"/>
        </w:rPr>
        <w:t>в состав фонда</w:t>
      </w:r>
      <w:r w:rsidR="00182021" w:rsidRPr="007C732B">
        <w:rPr>
          <w:rFonts w:ascii="Times New Roman" w:hAnsi="Times New Roman" w:cs="Times New Roman"/>
          <w:szCs w:val="22"/>
        </w:rPr>
        <w:t>.</w:t>
      </w:r>
    </w:p>
    <w:p w:rsidR="0001479A" w:rsidRPr="001E1D38" w:rsidRDefault="00400278" w:rsidP="0020558C">
      <w:pPr>
        <w:pStyle w:val="ConsPlusNormal"/>
        <w:ind w:firstLine="539"/>
        <w:jc w:val="both"/>
        <w:rPr>
          <w:rFonts w:ascii="Times New Roman" w:hAnsi="Times New Roman" w:cs="Times New Roman"/>
          <w:szCs w:val="22"/>
        </w:rPr>
      </w:pPr>
      <w:r w:rsidRPr="007C732B">
        <w:rPr>
          <w:rFonts w:ascii="Times New Roman" w:hAnsi="Times New Roman" w:cs="Times New Roman"/>
          <w:szCs w:val="22"/>
        </w:rPr>
        <w:t>6</w:t>
      </w:r>
      <w:r w:rsidR="00D03D92" w:rsidRPr="007C732B">
        <w:rPr>
          <w:rFonts w:ascii="Times New Roman" w:hAnsi="Times New Roman" w:cs="Times New Roman"/>
          <w:szCs w:val="22"/>
        </w:rPr>
        <w:t>8</w:t>
      </w:r>
      <w:r w:rsidR="0001479A" w:rsidRPr="007C732B">
        <w:rPr>
          <w:rFonts w:ascii="Times New Roman" w:hAnsi="Times New Roman" w:cs="Times New Roman"/>
          <w:szCs w:val="22"/>
        </w:rPr>
        <w:t>. Возврат денежных средств осуществляется управляющей</w:t>
      </w:r>
      <w:r w:rsidR="0001479A" w:rsidRPr="001E1D38">
        <w:rPr>
          <w:rFonts w:ascii="Times New Roman" w:hAnsi="Times New Roman" w:cs="Times New Roman"/>
          <w:szCs w:val="22"/>
        </w:rPr>
        <w:t xml:space="preserve"> компанией на банковский счет, указанный в заявке на приобретение инвестиционных паев. В случае невозможности осуществления возврата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4462EE">
        <w:rPr>
          <w:rFonts w:ascii="Times New Roman" w:hAnsi="Times New Roman" w:cs="Times New Roman"/>
          <w:szCs w:val="22"/>
        </w:rPr>
        <w:t xml:space="preserve">(Пяти) </w:t>
      </w:r>
      <w:r w:rsidR="0001479A" w:rsidRPr="001E1D38">
        <w:rPr>
          <w:rFonts w:ascii="Times New Roman" w:hAnsi="Times New Roman" w:cs="Times New Roman"/>
          <w:szCs w:val="22"/>
        </w:rPr>
        <w:t>рабочих дней с даты представления соответствующих сведений. 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случае возврата </w:t>
      </w:r>
      <w:r w:rsidR="00997126" w:rsidRPr="00A50805">
        <w:rPr>
          <w:rFonts w:ascii="Times New Roman" w:hAnsi="Times New Roman" w:cs="Times New Roman"/>
          <w:szCs w:val="22"/>
        </w:rPr>
        <w:t>имущества</w:t>
      </w:r>
      <w:r w:rsidR="005D69C5" w:rsidRPr="000A42E1">
        <w:rPr>
          <w:rFonts w:ascii="Times New Roman" w:hAnsi="Times New Roman" w:cs="Times New Roman"/>
          <w:szCs w:val="22"/>
        </w:rPr>
        <w:t xml:space="preserve">, </w:t>
      </w:r>
      <w:r w:rsidR="000A42E1" w:rsidRPr="000A42E1">
        <w:rPr>
          <w:rFonts w:ascii="Times New Roman" w:hAnsi="Times New Roman" w:cs="Times New Roman"/>
          <w:szCs w:val="22"/>
        </w:rPr>
        <w:t xml:space="preserve">переданного </w:t>
      </w:r>
      <w:r w:rsidRPr="000A42E1">
        <w:rPr>
          <w:rFonts w:ascii="Times New Roman" w:hAnsi="Times New Roman" w:cs="Times New Roman"/>
          <w:szCs w:val="22"/>
        </w:rPr>
        <w:t xml:space="preserve">в оплату инвестиционных паев, полученные от </w:t>
      </w:r>
      <w:r w:rsidR="000A42E1" w:rsidRPr="000A42E1">
        <w:rPr>
          <w:rFonts w:ascii="Times New Roman" w:hAnsi="Times New Roman" w:cs="Times New Roman"/>
          <w:szCs w:val="22"/>
        </w:rPr>
        <w:t>эт</w:t>
      </w:r>
      <w:r w:rsidR="00997126" w:rsidRPr="00A50805">
        <w:rPr>
          <w:rFonts w:ascii="Times New Roman" w:hAnsi="Times New Roman" w:cs="Times New Roman"/>
          <w:szCs w:val="22"/>
        </w:rPr>
        <w:t>ого</w:t>
      </w:r>
      <w:r w:rsidR="000A42E1" w:rsidRPr="000A42E1">
        <w:rPr>
          <w:rFonts w:ascii="Times New Roman" w:hAnsi="Times New Roman" w:cs="Times New Roman"/>
          <w:szCs w:val="22"/>
        </w:rPr>
        <w:t xml:space="preserve"> имущества</w:t>
      </w:r>
      <w:r w:rsidRPr="000A42E1">
        <w:rPr>
          <w:rFonts w:ascii="Times New Roman" w:hAnsi="Times New Roman" w:cs="Times New Roman"/>
          <w:szCs w:val="22"/>
        </w:rPr>
        <w:t xml:space="preserve"> доходы подлежат возврату в порядке и в сроки, предусмотренные </w:t>
      </w:r>
      <w:hyperlink w:anchor="P196" w:history="1">
        <w:r w:rsidRPr="000A42E1">
          <w:rPr>
            <w:rFonts w:ascii="Times New Roman" w:hAnsi="Times New Roman" w:cs="Times New Roman"/>
            <w:szCs w:val="22"/>
          </w:rPr>
          <w:t>пунктом 6</w:t>
        </w:r>
        <w:r w:rsidR="00D03D92" w:rsidRPr="000A42E1">
          <w:rPr>
            <w:rFonts w:ascii="Times New Roman" w:hAnsi="Times New Roman" w:cs="Times New Roman"/>
            <w:szCs w:val="22"/>
          </w:rPr>
          <w:t>7</w:t>
        </w:r>
      </w:hyperlink>
      <w:r w:rsidRPr="000A42E1">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 и настоящим пунктом, а если доходы получены после возврата имущества - не позднее 5</w:t>
      </w:r>
      <w:r w:rsidR="005F54B5">
        <w:rPr>
          <w:rFonts w:ascii="Times New Roman" w:hAnsi="Times New Roman" w:cs="Times New Roman"/>
          <w:szCs w:val="22"/>
        </w:rPr>
        <w:t xml:space="preserve"> (</w:t>
      </w:r>
      <w:r w:rsidR="0061636F">
        <w:rPr>
          <w:rFonts w:ascii="Times New Roman" w:hAnsi="Times New Roman" w:cs="Times New Roman"/>
          <w:szCs w:val="22"/>
        </w:rPr>
        <w:t>П</w:t>
      </w:r>
      <w:r w:rsidR="005F54B5">
        <w:rPr>
          <w:rFonts w:ascii="Times New Roman" w:hAnsi="Times New Roman" w:cs="Times New Roman"/>
          <w:szCs w:val="22"/>
        </w:rPr>
        <w:t>яти)</w:t>
      </w:r>
      <w:r w:rsidRPr="001E1D38">
        <w:rPr>
          <w:rFonts w:ascii="Times New Roman" w:hAnsi="Times New Roman" w:cs="Times New Roman"/>
          <w:szCs w:val="22"/>
        </w:rPr>
        <w:t xml:space="preserve"> рабочих дней с даты их получения.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767B8E" w:rsidRDefault="0001479A" w:rsidP="001E1D38">
      <w:pPr>
        <w:pStyle w:val="ConsPlusNormal"/>
        <w:jc w:val="center"/>
        <w:outlineLvl w:val="1"/>
        <w:rPr>
          <w:rFonts w:ascii="Times New Roman" w:hAnsi="Times New Roman" w:cs="Times New Roman"/>
          <w:b/>
          <w:szCs w:val="22"/>
        </w:rPr>
      </w:pPr>
      <w:r w:rsidRPr="001A0944">
        <w:rPr>
          <w:rFonts w:ascii="Times New Roman" w:hAnsi="Times New Roman" w:cs="Times New Roman"/>
          <w:b/>
          <w:szCs w:val="22"/>
        </w:rPr>
        <w:t xml:space="preserve">XII. </w:t>
      </w:r>
      <w:r w:rsidRPr="00377B1E">
        <w:rPr>
          <w:rFonts w:ascii="Times New Roman" w:hAnsi="Times New Roman" w:cs="Times New Roman"/>
          <w:b/>
          <w:szCs w:val="22"/>
        </w:rPr>
        <w:t xml:space="preserve">Включение </w:t>
      </w:r>
      <w:r w:rsidR="000A42E1" w:rsidRPr="00767B8E">
        <w:rPr>
          <w:rFonts w:ascii="Times New Roman" w:hAnsi="Times New Roman" w:cs="Times New Roman"/>
          <w:b/>
          <w:szCs w:val="22"/>
        </w:rPr>
        <w:t>имущества</w:t>
      </w:r>
      <w:r w:rsidRPr="00767B8E">
        <w:rPr>
          <w:rFonts w:ascii="Times New Roman" w:hAnsi="Times New Roman" w:cs="Times New Roman"/>
          <w:b/>
          <w:szCs w:val="22"/>
        </w:rPr>
        <w:t xml:space="preserve"> в состав фонда</w:t>
      </w:r>
    </w:p>
    <w:p w:rsidR="0001479A" w:rsidRPr="00377B1E" w:rsidRDefault="0001479A" w:rsidP="001E1D38">
      <w:pPr>
        <w:pStyle w:val="ConsPlusNormal"/>
        <w:ind w:firstLine="540"/>
        <w:jc w:val="both"/>
        <w:rPr>
          <w:rFonts w:ascii="Times New Roman" w:hAnsi="Times New Roman" w:cs="Times New Roman"/>
          <w:szCs w:val="22"/>
        </w:rPr>
      </w:pPr>
    </w:p>
    <w:p w:rsidR="0001479A" w:rsidRPr="00377B1E" w:rsidRDefault="00D03D92"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69</w:t>
      </w:r>
      <w:r w:rsidR="0001479A" w:rsidRPr="00377B1E">
        <w:rPr>
          <w:rFonts w:ascii="Times New Roman" w:hAnsi="Times New Roman" w:cs="Times New Roman"/>
          <w:szCs w:val="22"/>
        </w:rPr>
        <w:t xml:space="preserve">. </w:t>
      </w:r>
      <w:r w:rsidR="00997126" w:rsidRPr="00A50805">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0001479A" w:rsidRPr="00767B8E">
        <w:rPr>
          <w:rFonts w:ascii="Times New Roman" w:hAnsi="Times New Roman" w:cs="Times New Roman"/>
          <w:szCs w:val="22"/>
        </w:rPr>
        <w:t xml:space="preserve">в оплату инвестиционных паев при формировании фонда, </w:t>
      </w:r>
      <w:r w:rsidR="000A42E1" w:rsidRPr="00377B1E">
        <w:rPr>
          <w:rFonts w:ascii="Times New Roman" w:hAnsi="Times New Roman" w:cs="Times New Roman"/>
          <w:szCs w:val="22"/>
        </w:rPr>
        <w:t xml:space="preserve">включается </w:t>
      </w:r>
      <w:r w:rsidR="0001479A" w:rsidRPr="00377B1E">
        <w:rPr>
          <w:rFonts w:ascii="Times New Roman" w:hAnsi="Times New Roman" w:cs="Times New Roman"/>
          <w:szCs w:val="22"/>
        </w:rPr>
        <w:t>в состав фонда только при соблюдении всех следующих условий:</w:t>
      </w:r>
    </w:p>
    <w:p w:rsidR="0001479A" w:rsidRPr="00377B1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767B8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 xml:space="preserve">2) </w:t>
      </w:r>
      <w:r w:rsidR="00997126" w:rsidRPr="00A50805">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Pr="00767B8E">
        <w:rPr>
          <w:rFonts w:ascii="Times New Roman" w:hAnsi="Times New Roman" w:cs="Times New Roman"/>
          <w:szCs w:val="22"/>
        </w:rPr>
        <w:t>в оплату инвестиционных паев согласно указанным заявкам, поступи</w:t>
      </w:r>
      <w:r w:rsidR="001A0944" w:rsidRPr="00767B8E">
        <w:rPr>
          <w:rFonts w:ascii="Times New Roman" w:hAnsi="Times New Roman" w:cs="Times New Roman"/>
          <w:szCs w:val="22"/>
        </w:rPr>
        <w:t>л</w:t>
      </w:r>
      <w:r w:rsidR="000A42E1" w:rsidRPr="00767B8E">
        <w:rPr>
          <w:rFonts w:ascii="Times New Roman" w:hAnsi="Times New Roman" w:cs="Times New Roman"/>
          <w:szCs w:val="22"/>
        </w:rPr>
        <w:t>о</w:t>
      </w:r>
      <w:r w:rsidRPr="00767B8E">
        <w:rPr>
          <w:rFonts w:ascii="Times New Roman" w:hAnsi="Times New Roman" w:cs="Times New Roman"/>
          <w:szCs w:val="22"/>
        </w:rPr>
        <w:t xml:space="preserve"> управляющей компании;</w:t>
      </w:r>
    </w:p>
    <w:p w:rsidR="0001479A" w:rsidRPr="00B75D9C" w:rsidRDefault="001A0944" w:rsidP="0020558C">
      <w:pPr>
        <w:pStyle w:val="ConsPlusNormal"/>
        <w:ind w:firstLine="539"/>
        <w:jc w:val="both"/>
        <w:rPr>
          <w:rFonts w:ascii="Times New Roman" w:hAnsi="Times New Roman" w:cs="Times New Roman"/>
          <w:szCs w:val="22"/>
        </w:rPr>
      </w:pPr>
      <w:r w:rsidRPr="00767B8E">
        <w:rPr>
          <w:rFonts w:ascii="Times New Roman" w:hAnsi="Times New Roman" w:cs="Times New Roman"/>
          <w:szCs w:val="22"/>
        </w:rPr>
        <w:t>3</w:t>
      </w:r>
      <w:r w:rsidR="0001479A" w:rsidRPr="00767B8E">
        <w:rPr>
          <w:rFonts w:ascii="Times New Roman" w:hAnsi="Times New Roman" w:cs="Times New Roman"/>
          <w:szCs w:val="22"/>
        </w:rPr>
        <w:t xml:space="preserve">) </w:t>
      </w:r>
      <w:r w:rsidR="00997126" w:rsidRPr="00A50805">
        <w:rPr>
          <w:rFonts w:ascii="Times New Roman" w:hAnsi="Times New Roman" w:cs="Times New Roman"/>
          <w:szCs w:val="22"/>
        </w:rPr>
        <w:t>стоимость имущества</w:t>
      </w:r>
      <w:r w:rsidR="005D69C5" w:rsidRPr="00767B8E">
        <w:rPr>
          <w:rFonts w:ascii="Times New Roman" w:hAnsi="Times New Roman" w:cs="Times New Roman"/>
          <w:szCs w:val="22"/>
        </w:rPr>
        <w:t xml:space="preserve">, </w:t>
      </w:r>
      <w:r w:rsidR="00767B8E" w:rsidRPr="00767B8E">
        <w:rPr>
          <w:rFonts w:ascii="Times New Roman" w:hAnsi="Times New Roman" w:cs="Times New Roman"/>
          <w:szCs w:val="22"/>
        </w:rPr>
        <w:t xml:space="preserve">переданного </w:t>
      </w:r>
      <w:r w:rsidRPr="00767B8E">
        <w:rPr>
          <w:rFonts w:ascii="Times New Roman" w:hAnsi="Times New Roman" w:cs="Times New Roman"/>
          <w:szCs w:val="22"/>
        </w:rPr>
        <w:t xml:space="preserve">в оплату инвестиционных паев, достигла размера, необходимого для завершения (окончания) </w:t>
      </w:r>
      <w:r w:rsidRPr="00B75D9C">
        <w:rPr>
          <w:rFonts w:ascii="Times New Roman" w:hAnsi="Times New Roman" w:cs="Times New Roman"/>
          <w:szCs w:val="22"/>
        </w:rPr>
        <w:t>формирования фонда.</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7</w:t>
      </w:r>
      <w:r w:rsidR="00D03D92" w:rsidRPr="00B75D9C">
        <w:rPr>
          <w:rFonts w:ascii="Times New Roman" w:hAnsi="Times New Roman" w:cs="Times New Roman"/>
          <w:szCs w:val="22"/>
        </w:rPr>
        <w:t>0</w:t>
      </w:r>
      <w:r w:rsidRPr="00B75D9C">
        <w:rPr>
          <w:rFonts w:ascii="Times New Roman" w:hAnsi="Times New Roman" w:cs="Times New Roman"/>
          <w:szCs w:val="22"/>
        </w:rPr>
        <w:t xml:space="preserve">. </w:t>
      </w:r>
      <w:r w:rsidR="00997126" w:rsidRPr="00A50805">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767B8E" w:rsidRPr="00B75D9C">
        <w:rPr>
          <w:rFonts w:ascii="Times New Roman" w:hAnsi="Times New Roman" w:cs="Times New Roman"/>
          <w:szCs w:val="22"/>
        </w:rPr>
        <w:t xml:space="preserve">переданное </w:t>
      </w:r>
      <w:r w:rsidRPr="00B75D9C">
        <w:rPr>
          <w:rFonts w:ascii="Times New Roman" w:hAnsi="Times New Roman" w:cs="Times New Roman"/>
          <w:szCs w:val="22"/>
        </w:rPr>
        <w:t xml:space="preserve">в оплату инвестиционных паев при выдаче инвестиционных паев после завершения (окончания) формирования фонда, </w:t>
      </w:r>
      <w:r w:rsidR="006F7290" w:rsidRPr="00B75D9C">
        <w:rPr>
          <w:rFonts w:ascii="Times New Roman" w:hAnsi="Times New Roman" w:cs="Times New Roman"/>
          <w:szCs w:val="22"/>
        </w:rPr>
        <w:t xml:space="preserve">включается </w:t>
      </w:r>
      <w:r w:rsidRPr="00B75D9C">
        <w:rPr>
          <w:rFonts w:ascii="Times New Roman" w:hAnsi="Times New Roman" w:cs="Times New Roman"/>
          <w:szCs w:val="22"/>
        </w:rPr>
        <w:t>в состав фонда только при соблюдении всех следующих условий:</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 xml:space="preserve">2) </w:t>
      </w:r>
      <w:r w:rsidR="00997126" w:rsidRPr="00A50805">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 xml:space="preserve">переданное </w:t>
      </w:r>
      <w:r w:rsidR="0001479A" w:rsidRPr="00B75D9C">
        <w:rPr>
          <w:rFonts w:ascii="Times New Roman" w:hAnsi="Times New Roman" w:cs="Times New Roman"/>
          <w:szCs w:val="22"/>
        </w:rPr>
        <w:t xml:space="preserve">в оплату инвестиционных паев согласно указанным заявкам, </w:t>
      </w:r>
      <w:r w:rsidR="00B75D9C" w:rsidRPr="00B75D9C">
        <w:rPr>
          <w:rFonts w:ascii="Times New Roman" w:hAnsi="Times New Roman" w:cs="Times New Roman"/>
          <w:szCs w:val="22"/>
        </w:rPr>
        <w:t xml:space="preserve">поступило </w:t>
      </w:r>
      <w:r w:rsidR="0001479A" w:rsidRPr="00B75D9C">
        <w:rPr>
          <w:rFonts w:ascii="Times New Roman" w:hAnsi="Times New Roman" w:cs="Times New Roman"/>
          <w:szCs w:val="22"/>
        </w:rPr>
        <w:t>управляющей компании;</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истек срок приема заявок на приобретение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4</w:t>
      </w:r>
      <w:r w:rsidR="0001479A" w:rsidRPr="001E1D38">
        <w:rPr>
          <w:rFonts w:ascii="Times New Roman" w:hAnsi="Times New Roman" w:cs="Times New Roman"/>
          <w:szCs w:val="22"/>
        </w:rPr>
        <w:t>) истек срок передачи имущества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1</w:t>
      </w:r>
      <w:r w:rsidRPr="001E1D38">
        <w:rPr>
          <w:rFonts w:ascii="Times New Roman" w:hAnsi="Times New Roman" w:cs="Times New Roman"/>
          <w:szCs w:val="22"/>
        </w:rPr>
        <w:t xml:space="preserve">. Включение </w:t>
      </w:r>
      <w:r w:rsidR="00997126" w:rsidRPr="00A50805">
        <w:rPr>
          <w:rFonts w:ascii="Times New Roman" w:hAnsi="Times New Roman" w:cs="Times New Roman"/>
          <w:szCs w:val="22"/>
        </w:rPr>
        <w:t>имуществ</w:t>
      </w:r>
      <w:r w:rsidR="00665738">
        <w:rPr>
          <w:rFonts w:ascii="Times New Roman" w:hAnsi="Times New Roman" w:cs="Times New Roman"/>
          <w:szCs w:val="22"/>
        </w:rPr>
        <w:t>а</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переданно</w:t>
      </w:r>
      <w:r w:rsidR="00665738">
        <w:rPr>
          <w:rFonts w:ascii="Times New Roman" w:hAnsi="Times New Roman" w:cs="Times New Roman"/>
          <w:szCs w:val="22"/>
        </w:rPr>
        <w:t>го</w:t>
      </w:r>
      <w:r w:rsidR="00B75D9C"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2</w:t>
      </w:r>
      <w:r w:rsidRPr="001E1D38">
        <w:rPr>
          <w:rFonts w:ascii="Times New Roman" w:hAnsi="Times New Roman" w:cs="Times New Roman"/>
          <w:szCs w:val="22"/>
        </w:rPr>
        <w:t xml:space="preserve">. </w:t>
      </w:r>
      <w:r w:rsidR="00B8063B" w:rsidRPr="00B8063B">
        <w:rPr>
          <w:rFonts w:ascii="Times New Roman" w:hAnsi="Times New Roman" w:cs="Times New Roman"/>
          <w:szCs w:val="22"/>
        </w:rPr>
        <w:t>Денежные средства, переданные в оплату инвестиционных паев, должны быть включены в состав фонда в срок не позднее 5 (</w:t>
      </w:r>
      <w:r w:rsidR="0061636F">
        <w:rPr>
          <w:rFonts w:ascii="Times New Roman" w:hAnsi="Times New Roman" w:cs="Times New Roman"/>
          <w:szCs w:val="22"/>
        </w:rPr>
        <w:t>П</w:t>
      </w:r>
      <w:r w:rsidR="00B8063B" w:rsidRPr="00B8063B">
        <w:rPr>
          <w:rFonts w:ascii="Times New Roman" w:hAnsi="Times New Roman" w:cs="Times New Roman"/>
          <w:szCs w:val="22"/>
        </w:rPr>
        <w:t>яти) 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CD1BD9" w:rsidRDefault="0001479A" w:rsidP="001E1D38">
      <w:pPr>
        <w:pStyle w:val="ConsPlusNormal"/>
        <w:jc w:val="center"/>
        <w:outlineLvl w:val="1"/>
        <w:rPr>
          <w:rFonts w:ascii="Times New Roman" w:hAnsi="Times New Roman" w:cs="Times New Roman"/>
          <w:b/>
          <w:szCs w:val="22"/>
        </w:rPr>
      </w:pPr>
      <w:r w:rsidRPr="00CD1BD9">
        <w:rPr>
          <w:rFonts w:ascii="Times New Roman" w:hAnsi="Times New Roman" w:cs="Times New Roman"/>
          <w:b/>
          <w:szCs w:val="22"/>
        </w:rPr>
        <w:t>XIII. Определение количества инвестиционных</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паев, выдаваемых после даты завершения (окончания)</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формирования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3</w:t>
      </w:r>
      <w:r w:rsidRPr="001E1D38">
        <w:rPr>
          <w:rFonts w:ascii="Times New Roman" w:hAnsi="Times New Roman" w:cs="Times New Roman"/>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w:t>
      </w:r>
      <w:r w:rsidR="004218A3" w:rsidRPr="004218A3">
        <w:rPr>
          <w:rFonts w:ascii="Times New Roman" w:hAnsi="Times New Roman" w:cs="Times New Roman"/>
          <w:szCs w:val="22"/>
        </w:rPr>
        <w:t xml:space="preserve">определенного в порядке, установленном </w:t>
      </w:r>
      <w:r w:rsidR="00A768FC">
        <w:rPr>
          <w:rFonts w:ascii="Times New Roman" w:hAnsi="Times New Roman" w:cs="Times New Roman"/>
          <w:szCs w:val="22"/>
        </w:rPr>
        <w:t>вторым абзацем</w:t>
      </w:r>
      <w:r w:rsidR="004218A3" w:rsidRPr="004218A3">
        <w:rPr>
          <w:rFonts w:ascii="Times New Roman" w:hAnsi="Times New Roman" w:cs="Times New Roman"/>
          <w:szCs w:val="22"/>
        </w:rPr>
        <w:t xml:space="preserve"> настоящ</w:t>
      </w:r>
      <w:r w:rsidR="00A768FC">
        <w:rPr>
          <w:rFonts w:ascii="Times New Roman" w:hAnsi="Times New Roman" w:cs="Times New Roman"/>
          <w:szCs w:val="22"/>
        </w:rPr>
        <w:t>его пункта</w:t>
      </w:r>
      <w:r w:rsidR="004218A3" w:rsidRPr="004218A3">
        <w:rPr>
          <w:rFonts w:ascii="Times New Roman" w:hAnsi="Times New Roman" w:cs="Times New Roman"/>
          <w:szCs w:val="22"/>
        </w:rPr>
        <w:t xml:space="preserve">, эквивалента суммы денежных средств, </w:t>
      </w:r>
      <w:r w:rsidR="005D69C5" w:rsidRPr="00F51E4F">
        <w:rPr>
          <w:rFonts w:ascii="Times New Roman" w:hAnsi="Times New Roman" w:cs="Times New Roman"/>
          <w:szCs w:val="22"/>
        </w:rPr>
        <w:t>включенных в состав фонда</w:t>
      </w:r>
      <w:r w:rsidR="00024B43">
        <w:rPr>
          <w:rFonts w:ascii="Times New Roman" w:hAnsi="Times New Roman" w:cs="Times New Roman"/>
          <w:szCs w:val="22"/>
        </w:rPr>
        <w:t>,</w:t>
      </w:r>
      <w:r w:rsidRPr="001E1D38">
        <w:rPr>
          <w:rFonts w:ascii="Times New Roman" w:hAnsi="Times New Roman" w:cs="Times New Roman"/>
          <w:szCs w:val="22"/>
        </w:rPr>
        <w:t xml:space="preserve"> на расчетную стоимость инвестиционного пая, определенную на рабочий день, предшествующий дню выдачи инвестиционных паев.</w:t>
      </w:r>
    </w:p>
    <w:p w:rsidR="004218A3" w:rsidRDefault="004218A3" w:rsidP="001E1D38">
      <w:pPr>
        <w:pStyle w:val="ConsPlusNormal"/>
        <w:ind w:firstLine="540"/>
        <w:jc w:val="both"/>
        <w:rPr>
          <w:rFonts w:ascii="Times New Roman" w:hAnsi="Times New Roman" w:cs="Times New Roman"/>
          <w:szCs w:val="22"/>
        </w:rPr>
      </w:pPr>
      <w:r w:rsidRPr="004218A3">
        <w:rPr>
          <w:rFonts w:ascii="Times New Roman" w:hAnsi="Times New Roman" w:cs="Times New Roman"/>
          <w:szCs w:val="22"/>
        </w:rPr>
        <w:t xml:space="preserve">В целях </w:t>
      </w:r>
      <w:r w:rsidR="005F3BE7">
        <w:rPr>
          <w:rFonts w:ascii="Times New Roman" w:hAnsi="Times New Roman" w:cs="Times New Roman"/>
          <w:szCs w:val="22"/>
        </w:rPr>
        <w:t>данного пункта</w:t>
      </w:r>
      <w:r w:rsidRPr="004218A3">
        <w:rPr>
          <w:rFonts w:ascii="Times New Roman" w:hAnsi="Times New Roman" w:cs="Times New Roman"/>
          <w:szCs w:val="22"/>
        </w:rPr>
        <w:t xml:space="preserve"> настоящих Правил эквивалент суммы денежных средств, включенных в состав фонда, определяется в долларах США по биржевому курсу закрытия (TOD) ПАО Московская биржа на рабочий день, предшествующий дню выдачи инвестиционных паев.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w:t>
      </w:r>
      <w:r w:rsidR="005F3BE7">
        <w:rPr>
          <w:rFonts w:ascii="Times New Roman" w:hAnsi="Times New Roman" w:cs="Times New Roman"/>
          <w:szCs w:val="22"/>
        </w:rPr>
        <w:t>настоящего пункта</w:t>
      </w:r>
      <w:r w:rsidRPr="004218A3">
        <w:rPr>
          <w:rFonts w:ascii="Times New Roman" w:hAnsi="Times New Roman" w:cs="Times New Roman"/>
          <w:szCs w:val="22"/>
        </w:rPr>
        <w:t xml:space="preserve"> Правил применяется курс Банка России на ту же дату. </w:t>
      </w:r>
    </w:p>
    <w:p w:rsidR="004218A3" w:rsidRDefault="004218A3" w:rsidP="001E1D38">
      <w:pPr>
        <w:pStyle w:val="ConsPlusNormal"/>
        <w:ind w:firstLine="540"/>
        <w:jc w:val="both"/>
        <w:rPr>
          <w:rFonts w:ascii="Times New Roman" w:hAnsi="Times New Roman" w:cs="Times New Roman"/>
          <w:szCs w:val="22"/>
        </w:rPr>
      </w:pPr>
    </w:p>
    <w:p w:rsidR="0001479A" w:rsidRPr="0005611C" w:rsidRDefault="0001479A" w:rsidP="001E1D38">
      <w:pPr>
        <w:pStyle w:val="ConsPlusNormal"/>
        <w:jc w:val="center"/>
        <w:outlineLvl w:val="1"/>
        <w:rPr>
          <w:rFonts w:ascii="Times New Roman" w:hAnsi="Times New Roman" w:cs="Times New Roman"/>
          <w:b/>
          <w:szCs w:val="22"/>
        </w:rPr>
      </w:pPr>
      <w:r w:rsidRPr="0005611C">
        <w:rPr>
          <w:rFonts w:ascii="Times New Roman" w:hAnsi="Times New Roman" w:cs="Times New Roman"/>
          <w:b/>
          <w:szCs w:val="22"/>
        </w:rPr>
        <w:t>XIV. Погашение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4</w:t>
      </w:r>
      <w:r w:rsidRPr="001E1D38">
        <w:rPr>
          <w:rFonts w:ascii="Times New Roman" w:hAnsi="Times New Roman" w:cs="Times New Roman"/>
          <w:szCs w:val="22"/>
        </w:rPr>
        <w:t>. Погашение инвестиционных паев может осуществляться после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5</w:t>
      </w:r>
      <w:r w:rsidRPr="001E1D38">
        <w:rPr>
          <w:rFonts w:ascii="Times New Roman" w:hAnsi="Times New Roman" w:cs="Times New Roman"/>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6</w:t>
      </w:r>
      <w:r w:rsidRPr="001E1D38">
        <w:rPr>
          <w:rFonts w:ascii="Times New Roman" w:hAnsi="Times New Roman" w:cs="Times New Roman"/>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Заявки на погашение инвестиционных паев носят безотзывный характер.</w:t>
      </w:r>
    </w:p>
    <w:p w:rsidR="0005611C" w:rsidRDefault="0005611C" w:rsidP="0020558C">
      <w:pPr>
        <w:pStyle w:val="ConsPlusNormal"/>
        <w:ind w:firstLine="539"/>
        <w:jc w:val="both"/>
        <w:rPr>
          <w:rFonts w:ascii="Times New Roman" w:hAnsi="Times New Roman" w:cs="Times New Roman"/>
          <w:szCs w:val="22"/>
        </w:rPr>
      </w:pPr>
      <w:r w:rsidRPr="0005611C">
        <w:rPr>
          <w:rFonts w:ascii="Times New Roman" w:hAnsi="Times New Roman" w:cs="Times New Roman"/>
          <w:szCs w:val="22"/>
        </w:rPr>
        <w:t xml:space="preserve">Заявки на погашение инвестиционных паев подаются </w:t>
      </w:r>
      <w:r w:rsidR="009C5095">
        <w:rPr>
          <w:rFonts w:ascii="Times New Roman" w:hAnsi="Times New Roman" w:cs="Times New Roman"/>
          <w:szCs w:val="22"/>
        </w:rPr>
        <w:t xml:space="preserve">уполномоченным лицом </w:t>
      </w:r>
      <w:r w:rsidRPr="0005611C">
        <w:rPr>
          <w:rFonts w:ascii="Times New Roman" w:hAnsi="Times New Roman" w:cs="Times New Roman"/>
          <w:szCs w:val="22"/>
        </w:rPr>
        <w:t>в следующем порядке:</w:t>
      </w:r>
    </w:p>
    <w:p w:rsidR="009C4293" w:rsidRP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3 к настоящим Правилам, </w:t>
      </w:r>
      <w:r w:rsidR="006C4653">
        <w:rPr>
          <w:rFonts w:ascii="Times New Roman" w:hAnsi="Times New Roman" w:cs="Times New Roman"/>
          <w:szCs w:val="22"/>
        </w:rPr>
        <w:t>пода</w:t>
      </w:r>
      <w:r w:rsidR="009C5095">
        <w:rPr>
          <w:rFonts w:ascii="Times New Roman" w:hAnsi="Times New Roman" w:cs="Times New Roman"/>
          <w:szCs w:val="22"/>
        </w:rPr>
        <w:t>е</w:t>
      </w:r>
      <w:r w:rsidR="006C4653">
        <w:rPr>
          <w:rFonts w:ascii="Times New Roman" w:hAnsi="Times New Roman" w:cs="Times New Roman"/>
          <w:szCs w:val="22"/>
        </w:rPr>
        <w:t>тся уполномоченным лиц</w:t>
      </w:r>
      <w:r w:rsidR="009C5095">
        <w:rPr>
          <w:rFonts w:ascii="Times New Roman" w:hAnsi="Times New Roman" w:cs="Times New Roman"/>
          <w:szCs w:val="22"/>
        </w:rPr>
        <w:t>о</w:t>
      </w:r>
      <w:r w:rsidR="006C4653">
        <w:rPr>
          <w:rFonts w:ascii="Times New Roman" w:hAnsi="Times New Roman" w:cs="Times New Roman"/>
          <w:szCs w:val="22"/>
        </w:rPr>
        <w:t>м</w:t>
      </w:r>
      <w:r w:rsidRPr="009C4293">
        <w:rPr>
          <w:rFonts w:ascii="Times New Roman" w:hAnsi="Times New Roman" w:cs="Times New Roman"/>
          <w:szCs w:val="22"/>
        </w:rPr>
        <w:t xml:space="preserve"> в управляющую компанию в письменном виде.</w:t>
      </w:r>
    </w:p>
    <w:p w:rsid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4 к настоящим Правилам, </w:t>
      </w:r>
      <w:r w:rsidR="00685058">
        <w:rPr>
          <w:rFonts w:ascii="Times New Roman" w:hAnsi="Times New Roman" w:cs="Times New Roman"/>
          <w:szCs w:val="22"/>
        </w:rPr>
        <w:t>пода</w:t>
      </w:r>
      <w:r w:rsidR="009C5095">
        <w:rPr>
          <w:rFonts w:ascii="Times New Roman" w:hAnsi="Times New Roman" w:cs="Times New Roman"/>
          <w:szCs w:val="22"/>
        </w:rPr>
        <w:t>е</w:t>
      </w:r>
      <w:r w:rsidR="00685058">
        <w:rPr>
          <w:rFonts w:ascii="Times New Roman" w:hAnsi="Times New Roman" w:cs="Times New Roman"/>
          <w:szCs w:val="22"/>
        </w:rPr>
        <w:t>тся</w:t>
      </w:r>
      <w:r w:rsidRPr="009C4293">
        <w:rPr>
          <w:rFonts w:ascii="Times New Roman" w:hAnsi="Times New Roman" w:cs="Times New Roman"/>
          <w:szCs w:val="22"/>
        </w:rPr>
        <w:t xml:space="preserve"> в управляющую компанию номинальным держателем в интересах уполномоченного лица в письменном виде.</w:t>
      </w:r>
    </w:p>
    <w:p w:rsidR="00CC224A" w:rsidRDefault="00CC224A" w:rsidP="009C4293">
      <w:pPr>
        <w:pStyle w:val="ConsPlusNormal"/>
        <w:ind w:firstLine="539"/>
        <w:jc w:val="both"/>
        <w:rPr>
          <w:rFonts w:ascii="Times New Roman" w:hAnsi="Times New Roman" w:cs="Times New Roman"/>
          <w:szCs w:val="22"/>
        </w:rPr>
      </w:pPr>
      <w:r w:rsidRPr="00CC224A">
        <w:rPr>
          <w:rFonts w:ascii="Times New Roman" w:hAnsi="Times New Roman" w:cs="Times New Roman"/>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условии, что эти инвестиционные паи принадлежат уполномоченному лицу.</w:t>
      </w:r>
    </w:p>
    <w:p w:rsidR="00705D62" w:rsidRDefault="00705D62" w:rsidP="009C4293">
      <w:pPr>
        <w:pStyle w:val="ConsPlusNormal"/>
        <w:ind w:firstLine="539"/>
        <w:jc w:val="both"/>
        <w:rPr>
          <w:rFonts w:ascii="Times New Roman" w:hAnsi="Times New Roman" w:cs="Times New Roman"/>
          <w:szCs w:val="22"/>
        </w:rPr>
      </w:pPr>
      <w:r w:rsidRPr="00705D62">
        <w:rPr>
          <w:rFonts w:ascii="Times New Roman" w:hAnsi="Times New Roman" w:cs="Times New Roman"/>
          <w:szCs w:val="22"/>
        </w:rPr>
        <w:t>Заявки на погашение инвестиционных паев, направленные почтой (в том числе электронной), факсом или курьером, не принимаются.</w:t>
      </w:r>
    </w:p>
    <w:p w:rsidR="0001479A" w:rsidRDefault="003843CB"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7</w:t>
      </w:r>
      <w:r w:rsidR="0001479A" w:rsidRPr="001E1D38">
        <w:rPr>
          <w:rFonts w:ascii="Times New Roman" w:hAnsi="Times New Roman" w:cs="Times New Roman"/>
          <w:szCs w:val="22"/>
        </w:rPr>
        <w:t xml:space="preserve">. </w:t>
      </w:r>
      <w:r w:rsidRPr="003843CB">
        <w:rPr>
          <w:rFonts w:ascii="Times New Roman" w:hAnsi="Times New Roman" w:cs="Times New Roman"/>
          <w:szCs w:val="22"/>
        </w:rPr>
        <w:t>Прием заявок на погашение инвестиционных паев осуществляется следующим образом:</w:t>
      </w:r>
    </w:p>
    <w:p w:rsidR="00591FCF" w:rsidRPr="00591FCF" w:rsidRDefault="00591FCF" w:rsidP="0020558C">
      <w:pPr>
        <w:pStyle w:val="ConsPlusNormal"/>
        <w:ind w:firstLine="539"/>
        <w:jc w:val="both"/>
        <w:rPr>
          <w:rFonts w:ascii="Times New Roman" w:hAnsi="Times New Roman" w:cs="Times New Roman"/>
        </w:rPr>
      </w:pPr>
      <w:r w:rsidRPr="00591FCF">
        <w:rPr>
          <w:rFonts w:ascii="Times New Roman" w:hAnsi="Times New Roman" w:cs="Times New Roman"/>
        </w:rPr>
        <w:t xml:space="preserve">Срок приема заявок на погашение инвестиционных паев осуществляется в течение определенных периодов, </w:t>
      </w:r>
      <w:r w:rsidR="00A768FC">
        <w:rPr>
          <w:rFonts w:ascii="Times New Roman" w:hAnsi="Times New Roman" w:cs="Times New Roman"/>
        </w:rPr>
        <w:t>длительность</w:t>
      </w:r>
      <w:r w:rsidR="00A768FC" w:rsidRPr="00591FCF">
        <w:rPr>
          <w:rFonts w:ascii="Times New Roman" w:hAnsi="Times New Roman" w:cs="Times New Roman"/>
        </w:rPr>
        <w:t xml:space="preserve"> </w:t>
      </w:r>
      <w:r w:rsidRPr="00591FCF">
        <w:rPr>
          <w:rFonts w:ascii="Times New Roman" w:hAnsi="Times New Roman" w:cs="Times New Roman"/>
        </w:rPr>
        <w:t>которых составляет 1</w:t>
      </w:r>
      <w:r>
        <w:rPr>
          <w:rFonts w:ascii="Times New Roman" w:hAnsi="Times New Roman" w:cs="Times New Roman"/>
        </w:rPr>
        <w:t xml:space="preserve"> </w:t>
      </w:r>
      <w:r w:rsidRPr="00591FCF">
        <w:rPr>
          <w:rFonts w:ascii="Times New Roman" w:hAnsi="Times New Roman" w:cs="Times New Roman"/>
        </w:rPr>
        <w:t>(</w:t>
      </w:r>
      <w:r w:rsidR="0061636F">
        <w:rPr>
          <w:rFonts w:ascii="Times New Roman" w:hAnsi="Times New Roman" w:cs="Times New Roman"/>
        </w:rPr>
        <w:t>О</w:t>
      </w:r>
      <w:r w:rsidRPr="00591FCF">
        <w:rPr>
          <w:rFonts w:ascii="Times New Roman" w:hAnsi="Times New Roman" w:cs="Times New Roman"/>
        </w:rPr>
        <w:t xml:space="preserve">дин) день. </w:t>
      </w:r>
    </w:p>
    <w:p w:rsidR="003843CB" w:rsidRPr="001E1D38" w:rsidRDefault="00591FCF" w:rsidP="0020558C">
      <w:pPr>
        <w:pStyle w:val="ConsPlusNormal"/>
        <w:ind w:firstLine="539"/>
        <w:jc w:val="both"/>
        <w:rPr>
          <w:rFonts w:ascii="Times New Roman" w:hAnsi="Times New Roman" w:cs="Times New Roman"/>
          <w:szCs w:val="22"/>
        </w:rPr>
      </w:pPr>
      <w:r w:rsidRPr="00591FCF">
        <w:rPr>
          <w:rFonts w:ascii="Times New Roman" w:hAnsi="Times New Roman" w:cs="Times New Roman"/>
          <w:szCs w:val="22"/>
        </w:rPr>
        <w:t>Срок приема заявок на погашение инвестиционных паев после завершения (окончания) формирования фонда наступает каждый рабочий день.</w:t>
      </w:r>
    </w:p>
    <w:p w:rsidR="0001479A" w:rsidRPr="001E1D38" w:rsidRDefault="00591FCF"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8</w:t>
      </w:r>
      <w:r w:rsidR="0001479A" w:rsidRPr="001E1D38">
        <w:rPr>
          <w:rFonts w:ascii="Times New Roman" w:hAnsi="Times New Roman" w:cs="Times New Roman"/>
          <w:szCs w:val="22"/>
        </w:rPr>
        <w:t>. Заявки на погашен</w:t>
      </w:r>
      <w:r w:rsidR="00F81CF4">
        <w:rPr>
          <w:rFonts w:ascii="Times New Roman" w:hAnsi="Times New Roman" w:cs="Times New Roman"/>
          <w:szCs w:val="22"/>
        </w:rPr>
        <w:t xml:space="preserve">ие инвестиционных паев подаются </w:t>
      </w:r>
      <w:r>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79</w:t>
      </w:r>
      <w:r w:rsidR="0001479A" w:rsidRPr="001E1D38">
        <w:rPr>
          <w:rFonts w:ascii="Times New Roman" w:hAnsi="Times New Roman" w:cs="Times New Roman"/>
          <w:szCs w:val="22"/>
        </w:rPr>
        <w:t xml:space="preserve">. Лица, которые в соответствии с </w:t>
      </w:r>
      <w:r w:rsidR="00024B43">
        <w:rPr>
          <w:rFonts w:ascii="Times New Roman" w:hAnsi="Times New Roman" w:cs="Times New Roman"/>
          <w:szCs w:val="22"/>
        </w:rPr>
        <w:t>П</w:t>
      </w:r>
      <w:r w:rsidR="0001479A" w:rsidRPr="001E1D38">
        <w:rPr>
          <w:rFonts w:ascii="Times New Roman" w:hAnsi="Times New Roman" w:cs="Times New Roman"/>
          <w:szCs w:val="22"/>
        </w:rPr>
        <w:t>равилами могут принимать заявки на приобретение инвестиционных паев, принимают также заявки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0</w:t>
      </w:r>
      <w:r w:rsidRPr="001E1D38">
        <w:rPr>
          <w:rFonts w:ascii="Times New Roman" w:hAnsi="Times New Roman" w:cs="Times New Roman"/>
          <w:szCs w:val="22"/>
        </w:rPr>
        <w:t>. В приеме заявок на погашение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подачи заявок, установленного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подача заявки на погашение инвестиционных паев, принадлежащих лицу, которое не является уполномоченным лицом;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принятие решения об одновременном приостановлении выдачи и погашения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введение </w:t>
      </w:r>
      <w:r w:rsidR="00A30F7B">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подача заявки на погашение инвестиционных паев до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иные случаи, предусмотренные </w:t>
      </w:r>
      <w:r w:rsidRPr="0061636F">
        <w:rPr>
          <w:rFonts w:ascii="Times New Roman" w:hAnsi="Times New Roman" w:cs="Times New Roman"/>
          <w:color w:val="000000" w:themeColor="text1"/>
          <w:szCs w:val="22"/>
        </w:rPr>
        <w:t xml:space="preserve">Федеральным </w:t>
      </w:r>
      <w:hyperlink r:id="rId19"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w:t>
      </w:r>
      <w:r w:rsidRPr="001E1D38">
        <w:rPr>
          <w:rFonts w:ascii="Times New Roman" w:hAnsi="Times New Roman" w:cs="Times New Roman"/>
          <w:szCs w:val="22"/>
        </w:rPr>
        <w:t>инвестиционных 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1</w:t>
      </w:r>
      <w:r w:rsidRPr="001E1D38">
        <w:rPr>
          <w:rFonts w:ascii="Times New Roman" w:hAnsi="Times New Roman" w:cs="Times New Roman"/>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8</w:t>
      </w:r>
      <w:r w:rsidR="00D03D92">
        <w:rPr>
          <w:rFonts w:ascii="Times New Roman" w:hAnsi="Times New Roman" w:cs="Times New Roman"/>
          <w:szCs w:val="22"/>
        </w:rPr>
        <w:t>2</w:t>
      </w:r>
      <w:r w:rsidRPr="00E1487B">
        <w:rPr>
          <w:rFonts w:ascii="Times New Roman" w:hAnsi="Times New Roman" w:cs="Times New Roman"/>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w:t>
      </w:r>
      <w:r w:rsidR="00024B43">
        <w:rPr>
          <w:rFonts w:ascii="Times New Roman" w:hAnsi="Times New Roman" w:cs="Times New Roman"/>
          <w:szCs w:val="22"/>
        </w:rPr>
        <w:t xml:space="preserve"> дробления</w:t>
      </w:r>
      <w:r w:rsidRPr="00E1487B">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3</w:t>
      </w:r>
      <w:r w:rsidRPr="001E1D38">
        <w:rPr>
          <w:rFonts w:ascii="Times New Roman" w:hAnsi="Times New Roman" w:cs="Times New Roman"/>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01479A" w:rsidRPr="001E1D38" w:rsidRDefault="00A30F7B"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A30F7B">
        <w:rPr>
          <w:rFonts w:ascii="Times New Roman" w:hAnsi="Times New Roman" w:cs="Times New Roman"/>
          <w:szCs w:val="22"/>
        </w:rPr>
        <w:t>Погашение инвестиционных паев осуществляется в течение 3 (</w:t>
      </w:r>
      <w:r w:rsidR="00DE7FB7">
        <w:rPr>
          <w:rFonts w:ascii="Times New Roman" w:hAnsi="Times New Roman" w:cs="Times New Roman"/>
          <w:szCs w:val="22"/>
        </w:rPr>
        <w:t>Т</w:t>
      </w:r>
      <w:r w:rsidRPr="00A30F7B">
        <w:rPr>
          <w:rFonts w:ascii="Times New Roman" w:hAnsi="Times New Roman" w:cs="Times New Roman"/>
          <w:szCs w:val="22"/>
        </w:rPr>
        <w:t>рех) рабочих дней с даты окончания срока приема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p>
    <w:p w:rsidR="0001479A" w:rsidRPr="00353AF0" w:rsidRDefault="0001479A" w:rsidP="001E1D38">
      <w:pPr>
        <w:pStyle w:val="ConsPlusNormal"/>
        <w:jc w:val="center"/>
        <w:outlineLvl w:val="1"/>
        <w:rPr>
          <w:rFonts w:ascii="Times New Roman" w:hAnsi="Times New Roman" w:cs="Times New Roman"/>
          <w:b/>
          <w:szCs w:val="22"/>
        </w:rPr>
      </w:pPr>
      <w:r w:rsidRPr="00353AF0">
        <w:rPr>
          <w:rFonts w:ascii="Times New Roman" w:hAnsi="Times New Roman" w:cs="Times New Roman"/>
          <w:b/>
          <w:szCs w:val="22"/>
        </w:rPr>
        <w:t>XV. Выплата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5</w:t>
      </w:r>
      <w:r w:rsidRPr="001E1D38">
        <w:rPr>
          <w:rFonts w:ascii="Times New Roman" w:hAnsi="Times New Roman" w:cs="Times New Roman"/>
          <w:szCs w:val="22"/>
        </w:rPr>
        <w:t>. Размер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01479A" w:rsidRPr="001E1D38" w:rsidRDefault="00346CB5"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6</w:t>
      </w:r>
      <w:r w:rsidR="0001479A" w:rsidRPr="001E1D38">
        <w:rPr>
          <w:rFonts w:ascii="Times New Roman" w:hAnsi="Times New Roman" w:cs="Times New Roman"/>
          <w:szCs w:val="22"/>
        </w:rPr>
        <w:t>. Выплата денежной компенсации при погашении инвестиционных паев осуществляется за счет денежных средств, составляющих фо</w:t>
      </w:r>
      <w:r>
        <w:rPr>
          <w:rFonts w:ascii="Times New Roman" w:hAnsi="Times New Roman" w:cs="Times New Roman"/>
          <w:szCs w:val="22"/>
        </w:rPr>
        <w:t>нд, если иное не предусмотрено П</w:t>
      </w:r>
      <w:r w:rsidR="0001479A" w:rsidRPr="001E1D38">
        <w:rPr>
          <w:rFonts w:ascii="Times New Roman" w:hAnsi="Times New Roman" w:cs="Times New Roman"/>
          <w:szCs w:val="22"/>
        </w:rPr>
        <w:t>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031D3"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7</w:t>
      </w:r>
      <w:r w:rsidR="0001479A" w:rsidRPr="001E1D38">
        <w:rPr>
          <w:rFonts w:ascii="Times New Roman" w:hAnsi="Times New Roman" w:cs="Times New Roman"/>
          <w:szCs w:val="22"/>
        </w:rPr>
        <w:t xml:space="preserve">. Выплата денежной компенсации </w:t>
      </w:r>
      <w:r w:rsidR="0001479A" w:rsidRPr="0045227E">
        <w:rPr>
          <w:rFonts w:ascii="Times New Roman" w:hAnsi="Times New Roman" w:cs="Times New Roman"/>
          <w:szCs w:val="22"/>
        </w:rPr>
        <w:t>осуществляется</w:t>
      </w:r>
      <w:r w:rsidR="00C05188" w:rsidRPr="0045227E">
        <w:rPr>
          <w:rFonts w:ascii="Times New Roman" w:hAnsi="Times New Roman" w:cs="Times New Roman"/>
          <w:szCs w:val="22"/>
        </w:rPr>
        <w:t xml:space="preserve"> в иностранной валюте – долларах США</w:t>
      </w:r>
      <w:r w:rsidR="0001479A" w:rsidRPr="001E1D38">
        <w:rPr>
          <w:rFonts w:ascii="Times New Roman" w:hAnsi="Times New Roman" w:cs="Times New Roman"/>
          <w:szCs w:val="22"/>
        </w:rPr>
        <w:t xml:space="preserve"> </w:t>
      </w:r>
      <w:r w:rsidRPr="00B031D3">
        <w:rPr>
          <w:rFonts w:ascii="Times New Roman" w:hAnsi="Times New Roman" w:cs="Times New Roman"/>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1479A" w:rsidRPr="001E1D38"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8</w:t>
      </w:r>
      <w:r w:rsidR="0001479A" w:rsidRPr="001E1D38">
        <w:rPr>
          <w:rFonts w:ascii="Times New Roman" w:hAnsi="Times New Roman" w:cs="Times New Roman"/>
          <w:szCs w:val="22"/>
        </w:rPr>
        <w:t xml:space="preserve">. </w:t>
      </w:r>
      <w:r w:rsidRPr="00B031D3">
        <w:rPr>
          <w:rFonts w:ascii="Times New Roman" w:hAnsi="Times New Roman" w:cs="Times New Roman"/>
          <w:szCs w:val="22"/>
        </w:rPr>
        <w:t>Выплата денежной компенсации осуществляется в течение 10 (</w:t>
      </w:r>
      <w:r w:rsidR="00DE7FB7">
        <w:rPr>
          <w:rFonts w:ascii="Times New Roman" w:hAnsi="Times New Roman" w:cs="Times New Roman"/>
          <w:szCs w:val="22"/>
        </w:rPr>
        <w:t>Д</w:t>
      </w:r>
      <w:r w:rsidRPr="00B031D3">
        <w:rPr>
          <w:rFonts w:ascii="Times New Roman" w:hAnsi="Times New Roman" w:cs="Times New Roman"/>
          <w:szCs w:val="22"/>
        </w:rPr>
        <w:t>есяти) рабочих дней со дня погашения инвестиционных паев, за исключением случаев погашения инвестиционных паев при прекращении фонда.</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01479A" w:rsidRPr="001E1D38">
        <w:rPr>
          <w:rFonts w:ascii="Times New Roman" w:hAnsi="Times New Roman" w:cs="Times New Roman"/>
          <w:szCs w:val="22"/>
        </w:rPr>
        <w:t>9.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порядке, установленном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3B3ACD" w:rsidRDefault="0001479A" w:rsidP="003B3ACD">
      <w:pPr>
        <w:pStyle w:val="ConsPlusNormal"/>
        <w:jc w:val="center"/>
        <w:outlineLvl w:val="1"/>
        <w:rPr>
          <w:rFonts w:ascii="Times New Roman" w:hAnsi="Times New Roman" w:cs="Times New Roman"/>
          <w:b/>
          <w:szCs w:val="22"/>
        </w:rPr>
      </w:pPr>
      <w:bookmarkStart w:id="19" w:name="P292"/>
      <w:bookmarkEnd w:id="19"/>
      <w:r w:rsidRPr="003B3ACD">
        <w:rPr>
          <w:rFonts w:ascii="Times New Roman" w:hAnsi="Times New Roman" w:cs="Times New Roman"/>
          <w:b/>
          <w:szCs w:val="22"/>
        </w:rPr>
        <w:t>XVI. Приостановление выдачи и погашения</w:t>
      </w:r>
    </w:p>
    <w:p w:rsidR="0001479A" w:rsidRPr="003B3ACD" w:rsidRDefault="0001479A" w:rsidP="001E1D38">
      <w:pPr>
        <w:pStyle w:val="ConsPlusNormal"/>
        <w:jc w:val="center"/>
        <w:rPr>
          <w:rFonts w:ascii="Times New Roman" w:hAnsi="Times New Roman" w:cs="Times New Roman"/>
          <w:b/>
          <w:szCs w:val="22"/>
        </w:rPr>
      </w:pPr>
      <w:r w:rsidRPr="003B3ACD">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0</w:t>
      </w:r>
      <w:r w:rsidRPr="001E1D38">
        <w:rPr>
          <w:rFonts w:ascii="Times New Roman" w:hAnsi="Times New Roman" w:cs="Times New Roman"/>
          <w:szCs w:val="22"/>
        </w:rPr>
        <w:t xml:space="preserve">. </w:t>
      </w:r>
      <w:r w:rsidR="00B25767" w:rsidRPr="00B25767">
        <w:rPr>
          <w:rFonts w:ascii="Times New Roman" w:hAnsi="Times New Roman" w:cs="Times New Roman"/>
          <w:szCs w:val="22"/>
        </w:rPr>
        <w:t>Управляющая компания вправе приостановить выдачу инвестиционных паев фонда.</w:t>
      </w:r>
    </w:p>
    <w:p w:rsidR="0001479A" w:rsidRDefault="00B25767"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1</w:t>
      </w:r>
      <w:r w:rsidR="0001479A" w:rsidRPr="001E1D38">
        <w:rPr>
          <w:rFonts w:ascii="Times New Roman" w:hAnsi="Times New Roman" w:cs="Times New Roman"/>
          <w:szCs w:val="22"/>
        </w:rPr>
        <w:t xml:space="preserve">. </w:t>
      </w:r>
      <w:r w:rsidRPr="00B25767">
        <w:rPr>
          <w:rFonts w:ascii="Times New Roman" w:hAnsi="Times New Roman" w:cs="Times New Roman"/>
          <w:szCs w:val="22"/>
        </w:rPr>
        <w:t>Управляющая компания вправе одновременно приостановить выдачу и погашение инвестиционных паев в следующих случаях:</w:t>
      </w:r>
    </w:p>
    <w:p w:rsidR="008F0585" w:rsidRPr="008F0585"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расчетная стоимость инвестиционных паев не может быть определена вследствие возникновения обстоятельств непреодолимой силы;</w:t>
      </w:r>
    </w:p>
    <w:p w:rsidR="008F0585" w:rsidRPr="001E1D38"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передача прав и обязанностей регистратора другому лицу.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2</w:t>
      </w:r>
      <w:r w:rsidRPr="001E1D38">
        <w:rPr>
          <w:rFonts w:ascii="Times New Roman" w:hAnsi="Times New Roman" w:cs="Times New Roman"/>
          <w:szCs w:val="22"/>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приостановление действия или аннулирование (прекращение действия) соответствующей лицензии регистратора либо прекращение договора с регистратором;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аннулирование (прекращение действия) соответствующей лицензии, выданной управляющей компании, специализированному депозитарию;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невозможность определения стоимости активов фонда по причинам, не зависящим от управляющей компании;</w:t>
      </w:r>
    </w:p>
    <w:p w:rsidR="0001479A" w:rsidRPr="0061636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4) иные случаи, </w:t>
      </w:r>
      <w:r w:rsidRPr="0061636F">
        <w:rPr>
          <w:rFonts w:ascii="Times New Roman" w:hAnsi="Times New Roman" w:cs="Times New Roman"/>
          <w:color w:val="000000" w:themeColor="text1"/>
          <w:szCs w:val="22"/>
        </w:rPr>
        <w:t xml:space="preserve">предусмотренные Федеральным </w:t>
      </w:r>
      <w:hyperlink r:id="rId20"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инвестиционных фондах".</w:t>
      </w:r>
    </w:p>
    <w:p w:rsidR="0001479A" w:rsidRPr="0061636F" w:rsidRDefault="0001479A" w:rsidP="001E1D38">
      <w:pPr>
        <w:pStyle w:val="ConsPlusNormal"/>
        <w:ind w:firstLine="540"/>
        <w:jc w:val="both"/>
        <w:rPr>
          <w:rFonts w:ascii="Times New Roman" w:hAnsi="Times New Roman" w:cs="Times New Roman"/>
          <w:color w:val="000000" w:themeColor="text1"/>
          <w:szCs w:val="22"/>
        </w:rPr>
      </w:pPr>
    </w:p>
    <w:p w:rsidR="0001479A" w:rsidRPr="00C33BF8"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XV</w:t>
      </w:r>
      <w:r w:rsidR="0001479A" w:rsidRPr="00C33BF8">
        <w:rPr>
          <w:rFonts w:ascii="Times New Roman" w:hAnsi="Times New Roman" w:cs="Times New Roman"/>
          <w:b/>
          <w:szCs w:val="22"/>
        </w:rPr>
        <w:t>II. Вознаграждения и расходы</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C33BF8" w:rsidP="0020558C">
      <w:pPr>
        <w:pStyle w:val="ConsPlusNormal"/>
        <w:ind w:firstLine="539"/>
        <w:jc w:val="both"/>
        <w:rPr>
          <w:rFonts w:ascii="Times New Roman" w:hAnsi="Times New Roman" w:cs="Times New Roman"/>
          <w:szCs w:val="22"/>
        </w:rPr>
      </w:pPr>
      <w:bookmarkStart w:id="20" w:name="P314"/>
      <w:bookmarkEnd w:id="20"/>
      <w:r>
        <w:rPr>
          <w:rFonts w:ascii="Times New Roman" w:hAnsi="Times New Roman" w:cs="Times New Roman"/>
          <w:szCs w:val="22"/>
        </w:rPr>
        <w:t>9</w:t>
      </w:r>
      <w:r w:rsidR="00D03D92">
        <w:rPr>
          <w:rFonts w:ascii="Times New Roman" w:hAnsi="Times New Roman" w:cs="Times New Roman"/>
          <w:szCs w:val="22"/>
        </w:rPr>
        <w:t>3</w:t>
      </w:r>
      <w:r w:rsidR="0001479A" w:rsidRPr="001E1D38">
        <w:rPr>
          <w:rFonts w:ascii="Times New Roman" w:hAnsi="Times New Roman" w:cs="Times New Roman"/>
          <w:szCs w:val="22"/>
        </w:rPr>
        <w:t xml:space="preserve">. </w:t>
      </w:r>
      <w:r w:rsidRPr="00C33BF8">
        <w:rPr>
          <w:rFonts w:ascii="Times New Roman" w:hAnsi="Times New Roman" w:cs="Times New Roman"/>
          <w:szCs w:val="22"/>
        </w:rPr>
        <w:t>За счет имущества, составляющего фонд, выплачиваются вознаграждения:</w:t>
      </w:r>
    </w:p>
    <w:p w:rsidR="00C33BF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xml:space="preserve">- управляющей компании в размере </w:t>
      </w:r>
      <w:r w:rsidRPr="00665738">
        <w:rPr>
          <w:rFonts w:ascii="Times New Roman" w:hAnsi="Times New Roman" w:cs="Times New Roman"/>
          <w:szCs w:val="22"/>
        </w:rPr>
        <w:t>0,</w:t>
      </w:r>
      <w:r w:rsidR="004A094C">
        <w:rPr>
          <w:rFonts w:ascii="Times New Roman" w:hAnsi="Times New Roman" w:cs="Times New Roman"/>
          <w:szCs w:val="22"/>
        </w:rPr>
        <w:t>4</w:t>
      </w:r>
      <w:r w:rsidR="004A094C" w:rsidRPr="00665738">
        <w:rPr>
          <w:rFonts w:ascii="Times New Roman" w:hAnsi="Times New Roman" w:cs="Times New Roman"/>
          <w:szCs w:val="22"/>
        </w:rPr>
        <w:t xml:space="preserve"> </w:t>
      </w:r>
      <w:r w:rsidRPr="00665738">
        <w:rPr>
          <w:rFonts w:ascii="Times New Roman" w:hAnsi="Times New Roman" w:cs="Times New Roman"/>
          <w:szCs w:val="22"/>
        </w:rPr>
        <w:t>(</w:t>
      </w:r>
      <w:r w:rsidR="0061636F" w:rsidRPr="00665738">
        <w:rPr>
          <w:rFonts w:ascii="Times New Roman" w:hAnsi="Times New Roman" w:cs="Times New Roman"/>
          <w:szCs w:val="22"/>
        </w:rPr>
        <w:t>Н</w:t>
      </w:r>
      <w:r w:rsidRPr="00665738">
        <w:rPr>
          <w:rFonts w:ascii="Times New Roman" w:hAnsi="Times New Roman" w:cs="Times New Roman"/>
          <w:szCs w:val="22"/>
        </w:rPr>
        <w:t>ол</w:t>
      </w:r>
      <w:r w:rsidR="0045227E" w:rsidRPr="00665738">
        <w:rPr>
          <w:rFonts w:ascii="Times New Roman" w:hAnsi="Times New Roman" w:cs="Times New Roman"/>
          <w:szCs w:val="22"/>
        </w:rPr>
        <w:t>я</w:t>
      </w:r>
      <w:r w:rsidRPr="00665738">
        <w:rPr>
          <w:rFonts w:ascii="Times New Roman" w:hAnsi="Times New Roman" w:cs="Times New Roman"/>
          <w:szCs w:val="22"/>
        </w:rPr>
        <w:t xml:space="preserve"> целых </w:t>
      </w:r>
      <w:r w:rsidR="004A094C">
        <w:rPr>
          <w:rFonts w:ascii="Times New Roman" w:hAnsi="Times New Roman" w:cs="Times New Roman"/>
          <w:szCs w:val="22"/>
        </w:rPr>
        <w:t>четырех</w:t>
      </w:r>
      <w:r w:rsidR="004A094C" w:rsidRPr="00665738">
        <w:rPr>
          <w:rFonts w:ascii="Times New Roman" w:hAnsi="Times New Roman" w:cs="Times New Roman"/>
          <w:szCs w:val="22"/>
        </w:rPr>
        <w:t xml:space="preserve"> </w:t>
      </w:r>
      <w:r w:rsidRPr="00665738">
        <w:rPr>
          <w:rFonts w:ascii="Times New Roman" w:hAnsi="Times New Roman" w:cs="Times New Roman"/>
          <w:szCs w:val="22"/>
        </w:rPr>
        <w:t>десятых)</w:t>
      </w:r>
      <w:r w:rsidR="002B3B61" w:rsidRPr="00665738">
        <w:rPr>
          <w:rFonts w:ascii="Times New Roman" w:hAnsi="Times New Roman" w:cs="Times New Roman"/>
          <w:szCs w:val="22"/>
        </w:rPr>
        <w:t xml:space="preserve"> </w:t>
      </w:r>
      <w:r w:rsidRPr="00665738">
        <w:rPr>
          <w:rFonts w:ascii="Times New Roman" w:hAnsi="Times New Roman" w:cs="Times New Roman"/>
          <w:szCs w:val="22"/>
        </w:rPr>
        <w:t>процента</w:t>
      </w:r>
      <w:r>
        <w:rPr>
          <w:rFonts w:ascii="Times New Roman" w:hAnsi="Times New Roman" w:cs="Times New Roman"/>
          <w:szCs w:val="22"/>
        </w:rPr>
        <w:t xml:space="preserve"> </w:t>
      </w:r>
      <w:r w:rsidRPr="00C33BF8">
        <w:rPr>
          <w:rFonts w:ascii="Times New Roman" w:hAnsi="Times New Roman" w:cs="Times New Roman"/>
          <w:szCs w:val="22"/>
        </w:rPr>
        <w:t>среднегодовой стоимости чистых активов фонда</w:t>
      </w:r>
      <w:r w:rsidR="002B3B61">
        <w:rPr>
          <w:rFonts w:ascii="Times New Roman" w:hAnsi="Times New Roman" w:cs="Times New Roman"/>
          <w:szCs w:val="22"/>
        </w:rPr>
        <w:t>,</w:t>
      </w:r>
      <w:r w:rsidR="002B3B61" w:rsidRPr="002B3B61">
        <w:t xml:space="preserve"> </w:t>
      </w:r>
      <w:r w:rsidR="002B3B61" w:rsidRPr="002B3B61">
        <w:rPr>
          <w:rFonts w:ascii="Times New Roman" w:hAnsi="Times New Roman" w:cs="Times New Roman"/>
          <w:szCs w:val="22"/>
        </w:rPr>
        <w:t>определяемой в порядке, установленном нормативными актами в сфере финансовых рынков</w:t>
      </w:r>
      <w:r w:rsidR="002B3B61">
        <w:rPr>
          <w:rFonts w:ascii="Times New Roman" w:hAnsi="Times New Roman" w:cs="Times New Roman"/>
          <w:szCs w:val="22"/>
        </w:rPr>
        <w:t>;</w:t>
      </w:r>
      <w:r w:rsidR="00C10EA3">
        <w:rPr>
          <w:rFonts w:ascii="Times New Roman" w:hAnsi="Times New Roman" w:cs="Times New Roman"/>
          <w:szCs w:val="22"/>
        </w:rPr>
        <w:t xml:space="preserve"> </w:t>
      </w:r>
    </w:p>
    <w:p w:rsidR="00C33BF8" w:rsidRPr="001E1D3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с</w:t>
      </w:r>
      <w:r w:rsidR="00842A60">
        <w:rPr>
          <w:rFonts w:ascii="Times New Roman" w:hAnsi="Times New Roman" w:cs="Times New Roman"/>
          <w:szCs w:val="22"/>
        </w:rPr>
        <w:t>пециализированному депозитарию</w:t>
      </w:r>
      <w:r>
        <w:rPr>
          <w:rFonts w:ascii="Times New Roman" w:hAnsi="Times New Roman" w:cs="Times New Roman"/>
          <w:szCs w:val="22"/>
        </w:rPr>
        <w:t>,</w:t>
      </w:r>
      <w:r w:rsidRPr="00C33BF8">
        <w:rPr>
          <w:rFonts w:ascii="Times New Roman" w:hAnsi="Times New Roman" w:cs="Times New Roman"/>
          <w:szCs w:val="22"/>
        </w:rPr>
        <w:t xml:space="preserve"> регистратору и бирже в размере </w:t>
      </w:r>
      <w:r w:rsidRPr="004953EC">
        <w:rPr>
          <w:rFonts w:ascii="Times New Roman" w:hAnsi="Times New Roman" w:cs="Times New Roman"/>
          <w:szCs w:val="22"/>
        </w:rPr>
        <w:t>не более 0,</w:t>
      </w:r>
      <w:r w:rsidR="00FD6391" w:rsidRPr="004953EC">
        <w:rPr>
          <w:rFonts w:ascii="Times New Roman" w:hAnsi="Times New Roman" w:cs="Times New Roman"/>
          <w:szCs w:val="22"/>
        </w:rPr>
        <w:t>2</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4545CA" w:rsidRPr="004953EC">
        <w:rPr>
          <w:rFonts w:ascii="Times New Roman" w:hAnsi="Times New Roman" w:cs="Times New Roman"/>
          <w:szCs w:val="22"/>
        </w:rPr>
        <w:t>ол</w:t>
      </w:r>
      <w:r w:rsidR="0061636F" w:rsidRPr="004953EC">
        <w:rPr>
          <w:rFonts w:ascii="Times New Roman" w:hAnsi="Times New Roman" w:cs="Times New Roman"/>
          <w:szCs w:val="22"/>
        </w:rPr>
        <w:t>я</w:t>
      </w:r>
      <w:r w:rsidR="004545CA" w:rsidRPr="004953EC">
        <w:rPr>
          <w:rFonts w:ascii="Times New Roman" w:hAnsi="Times New Roman" w:cs="Times New Roman"/>
          <w:szCs w:val="22"/>
        </w:rPr>
        <w:t xml:space="preserve"> целых </w:t>
      </w:r>
      <w:r w:rsidR="00FD6391" w:rsidRPr="004953EC">
        <w:rPr>
          <w:rFonts w:ascii="Times New Roman" w:hAnsi="Times New Roman" w:cs="Times New Roman"/>
          <w:szCs w:val="22"/>
        </w:rPr>
        <w:t>д</w:t>
      </w:r>
      <w:r w:rsidR="00937231" w:rsidRPr="004953EC">
        <w:rPr>
          <w:rFonts w:ascii="Times New Roman" w:hAnsi="Times New Roman" w:cs="Times New Roman"/>
          <w:szCs w:val="22"/>
        </w:rPr>
        <w:t>вух</w:t>
      </w:r>
      <w:r w:rsidR="004545CA" w:rsidRPr="004953EC">
        <w:rPr>
          <w:rFonts w:ascii="Times New Roman" w:hAnsi="Times New Roman" w:cs="Times New Roman"/>
          <w:szCs w:val="22"/>
        </w:rPr>
        <w:t xml:space="preserve"> десятых</w:t>
      </w:r>
      <w:r w:rsidRPr="004953EC">
        <w:rPr>
          <w:rFonts w:ascii="Times New Roman" w:hAnsi="Times New Roman" w:cs="Times New Roman"/>
          <w:szCs w:val="22"/>
        </w:rPr>
        <w:t>) процента от</w:t>
      </w:r>
      <w:r w:rsidRPr="00C33BF8">
        <w:rPr>
          <w:rFonts w:ascii="Times New Roman" w:hAnsi="Times New Roman" w:cs="Times New Roman"/>
          <w:szCs w:val="22"/>
        </w:rPr>
        <w:t xml:space="preserve"> среднегодовой стоимости чистых активов фонда</w:t>
      </w:r>
      <w:r w:rsidR="00B45503" w:rsidRPr="00B45503">
        <w:t xml:space="preserve"> </w:t>
      </w:r>
      <w:r w:rsidR="00B45503" w:rsidRPr="00B45503">
        <w:rPr>
          <w:rFonts w:ascii="Times New Roman" w:hAnsi="Times New Roman" w:cs="Times New Roman"/>
          <w:szCs w:val="22"/>
        </w:rPr>
        <w:t>определяемой в порядке, установленном нормативными актами в сфере финансовых рынков</w:t>
      </w:r>
      <w:r w:rsidRPr="00C33BF8">
        <w:rPr>
          <w:rFonts w:ascii="Times New Roman" w:hAnsi="Times New Roman" w:cs="Times New Roman"/>
          <w:szCs w:val="22"/>
        </w:rPr>
        <w:t>.</w:t>
      </w:r>
    </w:p>
    <w:p w:rsidR="0001479A" w:rsidRDefault="00987D6C"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987D6C">
        <w:rPr>
          <w:rFonts w:ascii="Times New Roman" w:hAnsi="Times New Roman" w:cs="Times New Roman"/>
          <w:szCs w:val="22"/>
        </w:rPr>
        <w:t>Вознаграждение управляющей компании начисляется ежемесячно, в последний рабочий день каждого месяца, и выплачивается в срок не позднее 15 (</w:t>
      </w:r>
      <w:r w:rsidR="00DE7FB7">
        <w:rPr>
          <w:rFonts w:ascii="Times New Roman" w:hAnsi="Times New Roman" w:cs="Times New Roman"/>
          <w:szCs w:val="22"/>
        </w:rPr>
        <w:t>П</w:t>
      </w:r>
      <w:r w:rsidRPr="00987D6C">
        <w:rPr>
          <w:rFonts w:ascii="Times New Roman" w:hAnsi="Times New Roman" w:cs="Times New Roman"/>
          <w:szCs w:val="22"/>
        </w:rPr>
        <w:t>ятнадцати) рабочих дней с даты его начисления.</w:t>
      </w:r>
    </w:p>
    <w:p w:rsidR="00A71506" w:rsidRPr="005C762B" w:rsidRDefault="00A71506"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Вознаграждение управляющей компании выплачивается в рублях по биржевому курсу закрытия (TOD) ПАО Московская биржа на дату его начисления.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управляющей компании применяется курс Банка России на ту же дату.</w:t>
      </w:r>
    </w:p>
    <w:p w:rsidR="0001479A" w:rsidRPr="001E1D38" w:rsidRDefault="00987D6C"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9</w:t>
      </w:r>
      <w:r w:rsidR="00D03D92">
        <w:rPr>
          <w:rFonts w:ascii="Times New Roman" w:hAnsi="Times New Roman" w:cs="Times New Roman"/>
          <w:szCs w:val="22"/>
        </w:rPr>
        <w:t>5</w:t>
      </w:r>
      <w:r w:rsidR="0001479A" w:rsidRPr="005C762B">
        <w:rPr>
          <w:rFonts w:ascii="Times New Roman" w:hAnsi="Times New Roman" w:cs="Times New Roman"/>
          <w:szCs w:val="22"/>
        </w:rPr>
        <w:t xml:space="preserve">. </w:t>
      </w:r>
      <w:r w:rsidRPr="005C762B">
        <w:rPr>
          <w:rFonts w:ascii="Times New Roman" w:hAnsi="Times New Roman" w:cs="Times New Roman"/>
          <w:szCs w:val="22"/>
        </w:rPr>
        <w:t>Вознаграждение специализирова</w:t>
      </w:r>
      <w:r w:rsidR="003B2AD2">
        <w:rPr>
          <w:rFonts w:ascii="Times New Roman" w:hAnsi="Times New Roman" w:cs="Times New Roman"/>
          <w:szCs w:val="22"/>
        </w:rPr>
        <w:t>нному депозитарию, регистратору</w:t>
      </w:r>
      <w:r w:rsidRPr="00987D6C">
        <w:rPr>
          <w:rFonts w:ascii="Times New Roman" w:hAnsi="Times New Roman" w:cs="Times New Roman"/>
          <w:szCs w:val="22"/>
        </w:rPr>
        <w:t xml:space="preserve"> и бирже выплачивается в срок, предусмотренный в договорах указанных лиц с управляющей компанией.</w:t>
      </w:r>
    </w:p>
    <w:p w:rsidR="009B6E3E" w:rsidRDefault="009B6E3E" w:rsidP="0020558C">
      <w:pPr>
        <w:pStyle w:val="ConsPlusNormal"/>
        <w:ind w:firstLine="539"/>
        <w:jc w:val="both"/>
        <w:rPr>
          <w:rFonts w:ascii="Times New Roman" w:hAnsi="Times New Roman" w:cs="Times New Roman"/>
          <w:szCs w:val="22"/>
        </w:rPr>
      </w:pPr>
      <w:bookmarkStart w:id="21" w:name="P317"/>
      <w:bookmarkEnd w:id="21"/>
      <w:r>
        <w:rPr>
          <w:rFonts w:ascii="Times New Roman" w:hAnsi="Times New Roman" w:cs="Times New Roman"/>
          <w:szCs w:val="22"/>
        </w:rPr>
        <w:t>9</w:t>
      </w:r>
      <w:r w:rsidR="00D03D92">
        <w:rPr>
          <w:rFonts w:ascii="Times New Roman" w:hAnsi="Times New Roman" w:cs="Times New Roman"/>
          <w:szCs w:val="22"/>
        </w:rPr>
        <w:t>6</w:t>
      </w:r>
      <w:r w:rsidR="0001479A" w:rsidRPr="001E1D38">
        <w:rPr>
          <w:rFonts w:ascii="Times New Roman" w:hAnsi="Times New Roman" w:cs="Times New Roman"/>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4545CA" w:rsidRPr="004545CA" w:rsidRDefault="004545CA" w:rsidP="0020558C">
      <w:pPr>
        <w:pStyle w:val="ConsPlusNormal"/>
        <w:ind w:firstLine="539"/>
        <w:jc w:val="both"/>
        <w:rPr>
          <w:rFonts w:ascii="Times New Roman" w:hAnsi="Times New Roman" w:cs="Times New Roman"/>
        </w:rPr>
      </w:pPr>
      <w:r>
        <w:rPr>
          <w:rFonts w:ascii="Times New Roman" w:hAnsi="Times New Roman" w:cs="Times New Roman"/>
        </w:rPr>
        <w:t xml:space="preserve">1) </w:t>
      </w:r>
      <w:r w:rsidRPr="004545CA">
        <w:rPr>
          <w:rFonts w:ascii="Times New Roman" w:hAnsi="Times New Roman" w:cs="Times New Roman"/>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8)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пропорционально доле ценных бумаг, приобретаемых за счет имущества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w:t>
      </w:r>
      <w:r>
        <w:rPr>
          <w:rFonts w:ascii="Times New Roman" w:hAnsi="Times New Roman" w:cs="Times New Roman"/>
        </w:rPr>
        <w:t xml:space="preserve"> </w:t>
      </w:r>
      <w:r w:rsidRPr="004545CA">
        <w:rPr>
          <w:rFonts w:ascii="Times New Roman" w:hAnsi="Times New Roman" w:cs="Times New Roman"/>
        </w:rPr>
        <w:t>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 xml:space="preserve">10) расходы, связанные с нотариальным свидетельствованием верности копии </w:t>
      </w:r>
      <w:r w:rsidR="00141C28">
        <w:rPr>
          <w:rFonts w:ascii="Times New Roman" w:hAnsi="Times New Roman" w:cs="Times New Roman"/>
        </w:rPr>
        <w:t>настоящих П</w:t>
      </w:r>
      <w:r w:rsidRPr="004545CA">
        <w:rPr>
          <w:rFonts w:ascii="Times New Roman" w:hAnsi="Times New Roman" w:cs="Times New Roman"/>
        </w:rPr>
        <w:t>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9D1BA3" w:rsidRPr="004545CA" w:rsidRDefault="009D1BA3" w:rsidP="009D1BA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1</w:t>
      </w:r>
      <w:r w:rsidR="009D1BA3">
        <w:rPr>
          <w:rFonts w:ascii="Times New Roman" w:hAnsi="Times New Roman" w:cs="Times New Roman"/>
        </w:rPr>
        <w:t>2</w:t>
      </w:r>
      <w:r w:rsidRPr="004545CA">
        <w:rPr>
          <w:rFonts w:ascii="Times New Roman" w:hAnsi="Times New Roman" w:cs="Times New Roman"/>
        </w:rPr>
        <w:t xml:space="preserve">) иные расходы, </w:t>
      </w:r>
      <w:r w:rsidR="00141C28">
        <w:rPr>
          <w:rFonts w:ascii="Times New Roman" w:hAnsi="Times New Roman" w:cs="Times New Roman"/>
        </w:rPr>
        <w:t xml:space="preserve">не указанные в настоящем пункте, </w:t>
      </w:r>
      <w:r w:rsidRPr="004545CA">
        <w:rPr>
          <w:rFonts w:ascii="Times New Roman" w:hAnsi="Times New Roman" w:cs="Times New Roman"/>
        </w:rPr>
        <w:t xml:space="preserve">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Pr="004953EC">
        <w:rPr>
          <w:rFonts w:ascii="Times New Roman" w:hAnsi="Times New Roman" w:cs="Times New Roman"/>
        </w:rPr>
        <w:t>составляет не более 0,1 (</w:t>
      </w:r>
      <w:r w:rsidR="0061636F" w:rsidRPr="004953EC">
        <w:rPr>
          <w:rFonts w:ascii="Times New Roman" w:hAnsi="Times New Roman" w:cs="Times New Roman"/>
        </w:rPr>
        <w:t>Н</w:t>
      </w:r>
      <w:r w:rsidRPr="004953EC">
        <w:rPr>
          <w:rFonts w:ascii="Times New Roman" w:hAnsi="Times New Roman" w:cs="Times New Roman"/>
        </w:rPr>
        <w:t>ол</w:t>
      </w:r>
      <w:r w:rsidR="0061636F" w:rsidRPr="004953EC">
        <w:rPr>
          <w:rFonts w:ascii="Times New Roman" w:hAnsi="Times New Roman" w:cs="Times New Roman"/>
        </w:rPr>
        <w:t>я</w:t>
      </w:r>
      <w:r w:rsidRPr="004953EC">
        <w:rPr>
          <w:rFonts w:ascii="Times New Roman" w:hAnsi="Times New Roman" w:cs="Times New Roman"/>
        </w:rPr>
        <w:t xml:space="preserve"> целых одной десятой)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rPr>
        <w:t>среднегодовой</w:t>
      </w:r>
      <w:r w:rsidRPr="004545CA">
        <w:rPr>
          <w:rFonts w:ascii="Times New Roman" w:hAnsi="Times New Roman" w:cs="Times New Roman"/>
        </w:rPr>
        <w:t xml:space="preserve"> стоимости чистых активов фонда.</w:t>
      </w:r>
    </w:p>
    <w:p w:rsidR="009B6E3E" w:rsidRPr="009B6E3E" w:rsidRDefault="009B6E3E" w:rsidP="0020558C">
      <w:pPr>
        <w:pStyle w:val="ConsPlusNormal"/>
        <w:ind w:firstLine="539"/>
        <w:jc w:val="both"/>
        <w:rPr>
          <w:rFonts w:ascii="Times New Roman" w:hAnsi="Times New Roman" w:cs="Times New Roman"/>
        </w:rPr>
      </w:pPr>
      <w:r w:rsidRPr="009B6E3E">
        <w:rPr>
          <w:rFonts w:ascii="Times New Roman" w:hAnsi="Times New Roman" w:cs="Times New Roman"/>
        </w:rPr>
        <w:t xml:space="preserve">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rsidR="009B6E3E" w:rsidRDefault="009B6E3E" w:rsidP="0020558C">
      <w:pPr>
        <w:pStyle w:val="ConsPlusNormal"/>
        <w:ind w:firstLine="539"/>
        <w:jc w:val="both"/>
        <w:rPr>
          <w:rFonts w:ascii="Times New Roman" w:hAnsi="Times New Roman" w:cs="Times New Roman"/>
          <w:szCs w:val="22"/>
        </w:rPr>
      </w:pPr>
      <w:r w:rsidRPr="009B6E3E">
        <w:rPr>
          <w:rFonts w:ascii="Times New Roman" w:hAnsi="Times New Roman" w:cs="Times New Roman"/>
          <w:szCs w:val="22"/>
        </w:rPr>
        <w:t xml:space="preserve">Максимальный размер расходов, подлежащих оплате за счет имущества, составляющего фонд, за исключением налогов </w:t>
      </w:r>
      <w:r w:rsidRPr="004953EC">
        <w:rPr>
          <w:rFonts w:ascii="Times New Roman" w:hAnsi="Times New Roman" w:cs="Times New Roman"/>
          <w:szCs w:val="22"/>
        </w:rPr>
        <w:t>и иных обязательных платежей, связанных с доверительным управлением фондом, составляет 0,</w:t>
      </w:r>
      <w:r w:rsidR="007E0301" w:rsidRPr="004953EC">
        <w:rPr>
          <w:rFonts w:ascii="Times New Roman" w:hAnsi="Times New Roman" w:cs="Times New Roman"/>
          <w:szCs w:val="22"/>
        </w:rPr>
        <w:t>1</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7E0301" w:rsidRPr="004953EC">
        <w:rPr>
          <w:rFonts w:ascii="Times New Roman" w:hAnsi="Times New Roman" w:cs="Times New Roman"/>
          <w:szCs w:val="22"/>
        </w:rPr>
        <w:t>оль целых одн</w:t>
      </w:r>
      <w:r w:rsidR="00DE7FB7" w:rsidRPr="004953EC">
        <w:rPr>
          <w:rFonts w:ascii="Times New Roman" w:hAnsi="Times New Roman" w:cs="Times New Roman"/>
          <w:szCs w:val="22"/>
        </w:rPr>
        <w:t>а</w:t>
      </w:r>
      <w:r w:rsidR="007E0301" w:rsidRPr="004953EC">
        <w:rPr>
          <w:rFonts w:ascii="Times New Roman" w:hAnsi="Times New Roman" w:cs="Times New Roman"/>
          <w:szCs w:val="22"/>
        </w:rPr>
        <w:t xml:space="preserve"> десят</w:t>
      </w:r>
      <w:r w:rsidR="00DE7FB7" w:rsidRPr="004953EC">
        <w:rPr>
          <w:rFonts w:ascii="Times New Roman" w:hAnsi="Times New Roman" w:cs="Times New Roman"/>
          <w:szCs w:val="22"/>
        </w:rPr>
        <w:t>ая</w:t>
      </w:r>
      <w:r w:rsidRPr="004953EC">
        <w:rPr>
          <w:rFonts w:ascii="Times New Roman" w:hAnsi="Times New Roman" w:cs="Times New Roman"/>
          <w:szCs w:val="22"/>
        </w:rPr>
        <w:t xml:space="preserve">)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szCs w:val="22"/>
        </w:rPr>
        <w:t>среднегодовой</w:t>
      </w:r>
      <w:r w:rsidRPr="009B6E3E">
        <w:rPr>
          <w:rFonts w:ascii="Times New Roman" w:hAnsi="Times New Roman" w:cs="Times New Roman"/>
          <w:szCs w:val="22"/>
        </w:rPr>
        <w:t xml:space="preserve"> стоимости чистых активов фонда, определяемой в порядке, установленном нормативными актами в сфере финансовых рынков.</w:t>
      </w:r>
    </w:p>
    <w:p w:rsidR="009414C3"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7</w:t>
      </w:r>
      <w:r w:rsidR="0001479A" w:rsidRPr="001E1D38">
        <w:rPr>
          <w:rFonts w:ascii="Times New Roman" w:hAnsi="Times New Roman" w:cs="Times New Roman"/>
          <w:szCs w:val="22"/>
        </w:rPr>
        <w:t xml:space="preserve">. Расходы, не </w:t>
      </w:r>
      <w:r w:rsidR="0001479A" w:rsidRPr="00EF1F6A">
        <w:rPr>
          <w:rFonts w:ascii="Times New Roman" w:hAnsi="Times New Roman" w:cs="Times New Roman"/>
          <w:szCs w:val="22"/>
        </w:rPr>
        <w:t xml:space="preserve">предусмотренные </w:t>
      </w:r>
      <w:hyperlink w:anchor="P317" w:history="1">
        <w:r w:rsidR="0001479A" w:rsidRPr="00EF1F6A">
          <w:rPr>
            <w:rFonts w:ascii="Times New Roman" w:hAnsi="Times New Roman" w:cs="Times New Roman"/>
            <w:szCs w:val="22"/>
          </w:rPr>
          <w:t xml:space="preserve">пунктом </w:t>
        </w:r>
        <w:r w:rsidRPr="00EF1F6A">
          <w:rPr>
            <w:rFonts w:ascii="Times New Roman" w:hAnsi="Times New Roman" w:cs="Times New Roman"/>
            <w:szCs w:val="22"/>
          </w:rPr>
          <w:t>9</w:t>
        </w:r>
        <w:r w:rsidR="00D03D92">
          <w:rPr>
            <w:rFonts w:ascii="Times New Roman" w:hAnsi="Times New Roman" w:cs="Times New Roman"/>
            <w:szCs w:val="22"/>
          </w:rPr>
          <w:t>6</w:t>
        </w:r>
      </w:hyperlink>
      <w:r w:rsidR="0001479A" w:rsidRPr="001E1D38">
        <w:rPr>
          <w:rFonts w:ascii="Times New Roman" w:hAnsi="Times New Roman" w:cs="Times New Roman"/>
          <w:szCs w:val="22"/>
        </w:rPr>
        <w:t xml:space="preserve"> настоящих Правил, а также вознаграждение в части превышения размеров, указанных в </w:t>
      </w:r>
      <w:hyperlink w:anchor="P314" w:history="1">
        <w:r w:rsidR="0001479A" w:rsidRPr="00EF1F6A">
          <w:rPr>
            <w:rFonts w:ascii="Times New Roman" w:hAnsi="Times New Roman" w:cs="Times New Roman"/>
            <w:szCs w:val="22"/>
          </w:rPr>
          <w:t xml:space="preserve">пункте </w:t>
        </w:r>
        <w:r w:rsidRPr="00EF1F6A">
          <w:rPr>
            <w:rFonts w:ascii="Times New Roman" w:hAnsi="Times New Roman" w:cs="Times New Roman"/>
            <w:szCs w:val="22"/>
          </w:rPr>
          <w:t>9</w:t>
        </w:r>
        <w:r w:rsidR="00D03D92">
          <w:rPr>
            <w:rFonts w:ascii="Times New Roman" w:hAnsi="Times New Roman" w:cs="Times New Roman"/>
            <w:szCs w:val="22"/>
          </w:rPr>
          <w:t>3</w:t>
        </w:r>
      </w:hyperlink>
      <w:r w:rsidR="0001479A" w:rsidRPr="001E1D38">
        <w:rPr>
          <w:rFonts w:ascii="Times New Roman" w:hAnsi="Times New Roman" w:cs="Times New Roman"/>
          <w:szCs w:val="22"/>
        </w:rPr>
        <w:t xml:space="preserve"> настоящих Правил, или </w:t>
      </w:r>
      <w:r w:rsidR="003A706D" w:rsidRPr="003A706D">
        <w:rPr>
          <w:rFonts w:ascii="Times New Roman" w:hAnsi="Times New Roman" w:cs="Times New Roman"/>
          <w:szCs w:val="22"/>
        </w:rPr>
        <w:t>0,6 (Ноль целых шесть десятых) процента</w:t>
      </w:r>
      <w:r w:rsidRPr="004953EC">
        <w:rPr>
          <w:rFonts w:ascii="Times New Roman" w:hAnsi="Times New Roman" w:cs="Times New Roman"/>
          <w:szCs w:val="22"/>
        </w:rPr>
        <w:t xml:space="preserve"> среднегодовой стоимости чистых активов фонда осуществляются управляющей</w:t>
      </w:r>
      <w:r w:rsidRPr="009414C3">
        <w:rPr>
          <w:rFonts w:ascii="Times New Roman" w:hAnsi="Times New Roman" w:cs="Times New Roman"/>
          <w:szCs w:val="22"/>
        </w:rPr>
        <w:t xml:space="preserve"> компанией за счет собственных средств. </w:t>
      </w:r>
    </w:p>
    <w:p w:rsidR="0001479A" w:rsidRPr="001E1D38"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8</w:t>
      </w:r>
      <w:r w:rsidR="0001479A" w:rsidRPr="001E1D38">
        <w:rPr>
          <w:rFonts w:ascii="Times New Roman" w:hAnsi="Times New Roman" w:cs="Times New Roman"/>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FB5ECE" w:rsidRDefault="005F1000" w:rsidP="001E1D38">
      <w:pPr>
        <w:pStyle w:val="ConsPlusNormal"/>
        <w:jc w:val="center"/>
        <w:outlineLvl w:val="1"/>
        <w:rPr>
          <w:rFonts w:ascii="Times New Roman" w:hAnsi="Times New Roman" w:cs="Times New Roman"/>
          <w:b/>
          <w:szCs w:val="22"/>
        </w:rPr>
      </w:pPr>
      <w:r w:rsidRPr="00C33BF8">
        <w:rPr>
          <w:rFonts w:ascii="Times New Roman" w:hAnsi="Times New Roman" w:cs="Times New Roman"/>
          <w:b/>
          <w:szCs w:val="22"/>
        </w:rPr>
        <w:t>XVIII</w:t>
      </w:r>
      <w:r w:rsidR="0001479A" w:rsidRPr="00FB5ECE">
        <w:rPr>
          <w:rFonts w:ascii="Times New Roman" w:hAnsi="Times New Roman" w:cs="Times New Roman"/>
          <w:b/>
          <w:szCs w:val="22"/>
        </w:rPr>
        <w:t>. Определение расчетной стоимости одного</w:t>
      </w:r>
    </w:p>
    <w:p w:rsidR="0001479A" w:rsidRPr="00FB5ECE" w:rsidRDefault="0001479A" w:rsidP="001E1D38">
      <w:pPr>
        <w:pStyle w:val="ConsPlusNormal"/>
        <w:jc w:val="center"/>
        <w:rPr>
          <w:rFonts w:ascii="Times New Roman" w:hAnsi="Times New Roman" w:cs="Times New Roman"/>
          <w:b/>
          <w:szCs w:val="22"/>
        </w:rPr>
      </w:pPr>
      <w:r w:rsidRPr="00FB5ECE">
        <w:rPr>
          <w:rFonts w:ascii="Times New Roman" w:hAnsi="Times New Roman" w:cs="Times New Roman"/>
          <w:b/>
          <w:szCs w:val="22"/>
        </w:rPr>
        <w:t>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D03D92" w:rsidP="001E1D38">
      <w:pPr>
        <w:pStyle w:val="ConsPlusNormal"/>
        <w:ind w:firstLine="540"/>
        <w:jc w:val="both"/>
        <w:rPr>
          <w:rFonts w:ascii="Times New Roman" w:hAnsi="Times New Roman" w:cs="Times New Roman"/>
          <w:szCs w:val="22"/>
        </w:rPr>
      </w:pPr>
      <w:r>
        <w:rPr>
          <w:rFonts w:ascii="Times New Roman" w:hAnsi="Times New Roman" w:cs="Times New Roman"/>
          <w:szCs w:val="22"/>
        </w:rPr>
        <w:t>99</w:t>
      </w:r>
      <w:r w:rsidR="0001479A" w:rsidRPr="009924A0">
        <w:rPr>
          <w:rFonts w:ascii="Times New Roman" w:hAnsi="Times New Roman" w:cs="Times New Roman"/>
          <w:szCs w:val="22"/>
        </w:rPr>
        <w:t xml:space="preserve">. </w:t>
      </w:r>
      <w:r w:rsidR="0066634C" w:rsidRPr="009924A0">
        <w:rPr>
          <w:rFonts w:ascii="Times New Roman" w:hAnsi="Times New Roman" w:cs="Times New Roman"/>
          <w:szCs w:val="22"/>
        </w:rPr>
        <w:t xml:space="preserve">Стоимость чистых активов фонда определяется </w:t>
      </w:r>
      <w:r w:rsidR="00A71506" w:rsidRPr="009924A0">
        <w:rPr>
          <w:rFonts w:ascii="Times New Roman" w:hAnsi="Times New Roman" w:cs="Times New Roman"/>
          <w:szCs w:val="22"/>
        </w:rPr>
        <w:t xml:space="preserve">в долларах США </w:t>
      </w:r>
      <w:r w:rsidR="0066634C" w:rsidRPr="009924A0">
        <w:rPr>
          <w:rFonts w:ascii="Times New Roman" w:hAnsi="Times New Roman" w:cs="Times New Roman"/>
          <w:szCs w:val="22"/>
        </w:rPr>
        <w:t>в</w:t>
      </w:r>
      <w:r w:rsidR="0066634C" w:rsidRPr="0066634C">
        <w:rPr>
          <w:rFonts w:ascii="Times New Roman" w:hAnsi="Times New Roman" w:cs="Times New Roman"/>
          <w:szCs w:val="22"/>
        </w:rPr>
        <w:t xml:space="preserve"> порядке и сроки, предусмотренные нормативными актами в сфере финансовых рынков.</w:t>
      </w:r>
    </w:p>
    <w:p w:rsidR="0066634C" w:rsidRPr="001E1D38" w:rsidRDefault="0066634C" w:rsidP="001E1D38">
      <w:pPr>
        <w:pStyle w:val="ConsPlusNormal"/>
        <w:ind w:firstLine="540"/>
        <w:jc w:val="both"/>
        <w:rPr>
          <w:rFonts w:ascii="Times New Roman" w:hAnsi="Times New Roman" w:cs="Times New Roman"/>
          <w:szCs w:val="22"/>
        </w:rPr>
      </w:pPr>
      <w:r w:rsidRPr="0066634C">
        <w:rPr>
          <w:rFonts w:ascii="Times New Roman" w:hAnsi="Times New Roman" w:cs="Times New Roman"/>
          <w:szCs w:val="22"/>
        </w:rPr>
        <w:t xml:space="preserve">Расчетная стоимость одного инвестиционного пая определяется </w:t>
      </w:r>
      <w:r w:rsidR="003D3B43" w:rsidRPr="009B5DD2">
        <w:rPr>
          <w:rFonts w:ascii="Times New Roman" w:hAnsi="Times New Roman" w:cs="Times New Roman"/>
        </w:rPr>
        <w:t>на каждую дату, на которую определяется стоимость чистых активов фонда,</w:t>
      </w:r>
      <w:r w:rsidR="00997126" w:rsidRPr="00A50805">
        <w:rPr>
          <w:rFonts w:ascii="Times New Roman" w:hAnsi="Times New Roman" w:cs="Times New Roman"/>
        </w:rPr>
        <w:t xml:space="preserve"> </w:t>
      </w:r>
      <w:r w:rsidRPr="0066634C">
        <w:rPr>
          <w:rFonts w:ascii="Times New Roman" w:hAnsi="Times New Roman" w:cs="Times New Roman"/>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3D3B43">
        <w:rPr>
          <w:rFonts w:ascii="Times New Roman" w:hAnsi="Times New Roman" w:cs="Times New Roman"/>
          <w:szCs w:val="22"/>
        </w:rPr>
        <w:t>дату</w:t>
      </w:r>
      <w:r w:rsidR="003D3B43" w:rsidRPr="0066634C">
        <w:rPr>
          <w:rFonts w:ascii="Times New Roman" w:hAnsi="Times New Roman" w:cs="Times New Roman"/>
          <w:szCs w:val="22"/>
        </w:rPr>
        <w:t xml:space="preserve"> </w:t>
      </w:r>
      <w:r w:rsidRPr="0066634C">
        <w:rPr>
          <w:rFonts w:ascii="Times New Roman" w:hAnsi="Times New Roman" w:cs="Times New Roman"/>
          <w:szCs w:val="22"/>
        </w:rPr>
        <w:t>определения расчетной стоимости.</w:t>
      </w:r>
    </w:p>
    <w:p w:rsidR="0001479A" w:rsidRPr="001E1D38" w:rsidRDefault="0001479A" w:rsidP="001E1D38">
      <w:pPr>
        <w:pStyle w:val="ConsPlusNormal"/>
        <w:ind w:firstLine="540"/>
        <w:jc w:val="both"/>
        <w:rPr>
          <w:rFonts w:ascii="Times New Roman" w:hAnsi="Times New Roman" w:cs="Times New Roman"/>
          <w:szCs w:val="22"/>
        </w:rPr>
      </w:pPr>
    </w:p>
    <w:p w:rsidR="0001479A" w:rsidRPr="0066634C" w:rsidRDefault="005F1000" w:rsidP="001E1D38">
      <w:pPr>
        <w:pStyle w:val="ConsPlusNormal"/>
        <w:jc w:val="center"/>
        <w:outlineLvl w:val="1"/>
        <w:rPr>
          <w:rFonts w:ascii="Times New Roman" w:hAnsi="Times New Roman" w:cs="Times New Roman"/>
          <w:b/>
          <w:szCs w:val="22"/>
        </w:rPr>
      </w:pPr>
      <w:r w:rsidRPr="005F1000">
        <w:rPr>
          <w:rFonts w:ascii="Times New Roman" w:hAnsi="Times New Roman" w:cs="Times New Roman"/>
          <w:b/>
          <w:szCs w:val="22"/>
        </w:rPr>
        <w:t>XIX</w:t>
      </w:r>
      <w:r w:rsidR="0001479A" w:rsidRPr="0066634C">
        <w:rPr>
          <w:rFonts w:ascii="Times New Roman" w:hAnsi="Times New Roman" w:cs="Times New Roman"/>
          <w:b/>
          <w:szCs w:val="22"/>
        </w:rPr>
        <w:t>. Определение расчетной цены 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0</w:t>
      </w:r>
      <w:r w:rsidRPr="001E1D38">
        <w:rPr>
          <w:rFonts w:ascii="Times New Roman" w:hAnsi="Times New Roman" w:cs="Times New Roman"/>
          <w:szCs w:val="22"/>
        </w:rPr>
        <w:t xml:space="preserve">. Расчетная цена инвестиционного пая определяется в соответствии с требованиями нормативных </w:t>
      </w:r>
      <w:r w:rsidR="00EF66F9" w:rsidRPr="00EF66F9">
        <w:rPr>
          <w:rFonts w:ascii="Times New Roman" w:hAnsi="Times New Roman" w:cs="Times New Roman"/>
          <w:szCs w:val="22"/>
        </w:rPr>
        <w:t>актов в сфере финансовых рынков</w:t>
      </w:r>
      <w:r w:rsidRPr="001E1D38">
        <w:rPr>
          <w:rFonts w:ascii="Times New Roman" w:hAnsi="Times New Roman" w:cs="Times New Roman"/>
          <w:szCs w:val="22"/>
        </w:rPr>
        <w:t>.</w:t>
      </w:r>
    </w:p>
    <w:p w:rsidR="0001479A" w:rsidRDefault="00EF66F9" w:rsidP="001E1D38">
      <w:pPr>
        <w:pStyle w:val="ConsPlusNormal"/>
        <w:ind w:firstLine="540"/>
        <w:jc w:val="both"/>
        <w:rPr>
          <w:rFonts w:ascii="Times New Roman" w:hAnsi="Times New Roman" w:cs="Times New Roman"/>
          <w:szCs w:val="22"/>
        </w:rPr>
      </w:pPr>
      <w:r w:rsidRPr="00EF66F9">
        <w:rPr>
          <w:rFonts w:ascii="Times New Roman" w:hAnsi="Times New Roman" w:cs="Times New Roman"/>
          <w:szCs w:val="22"/>
        </w:rPr>
        <w:t xml:space="preserve">Определяет расчетную цену инвестиционного пая </w:t>
      </w:r>
      <w:r w:rsidR="00405C7A">
        <w:rPr>
          <w:rFonts w:ascii="Times New Roman" w:hAnsi="Times New Roman" w:cs="Times New Roman"/>
          <w:szCs w:val="22"/>
        </w:rPr>
        <w:t xml:space="preserve">ПАО </w:t>
      </w:r>
      <w:r w:rsidR="008C546E">
        <w:rPr>
          <w:rFonts w:ascii="Times New Roman" w:hAnsi="Times New Roman" w:cs="Times New Roman"/>
          <w:szCs w:val="22"/>
        </w:rPr>
        <w:t>Московская Биржа</w:t>
      </w:r>
      <w:r w:rsidRPr="00EF66F9">
        <w:rPr>
          <w:rFonts w:ascii="Times New Roman" w:hAnsi="Times New Roman" w:cs="Times New Roman"/>
          <w:szCs w:val="22"/>
        </w:rPr>
        <w:t>.</w:t>
      </w:r>
    </w:p>
    <w:p w:rsidR="008C546E" w:rsidRPr="001E1D38" w:rsidRDefault="008C546E" w:rsidP="001E1D38">
      <w:pPr>
        <w:pStyle w:val="ConsPlusNormal"/>
        <w:ind w:firstLine="540"/>
        <w:jc w:val="both"/>
        <w:rPr>
          <w:rFonts w:ascii="Times New Roman" w:hAnsi="Times New Roman" w:cs="Times New Roman"/>
          <w:szCs w:val="22"/>
        </w:rPr>
      </w:pPr>
    </w:p>
    <w:p w:rsidR="0001479A" w:rsidRPr="005D14D9"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XX</w:t>
      </w:r>
      <w:r w:rsidR="0001479A" w:rsidRPr="005D14D9">
        <w:rPr>
          <w:rFonts w:ascii="Times New Roman" w:hAnsi="Times New Roman" w:cs="Times New Roman"/>
          <w:b/>
          <w:szCs w:val="22"/>
        </w:rPr>
        <w:t>. Информация о фонде</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1</w:t>
      </w:r>
      <w:r w:rsidRPr="001E1D38">
        <w:rPr>
          <w:rFonts w:ascii="Times New Roman" w:hAnsi="Times New Roman" w:cs="Times New Roman"/>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 правила, а также полный текст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2) правила с учетом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3) правила ведения реестра владельцев инвестиционных паев;</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4) справку о стоимости чистых активов фонда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6) отчет о приросте (об уменьшении) стоимости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8) сведения о приостановлении и возобновлении выдачи и погашения инвестиционных паев с указанием причин приостановления;</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9) список печатных изданий, информационных агентств, а также адрес страницы в информационно-телекоммуникационной сети «Интернет», которые используются для раскрытия информации о деятельности, связанной с доверительным управлением фондом;</w:t>
      </w:r>
    </w:p>
    <w:p w:rsidR="0001479A" w:rsidRPr="001E1D38"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2</w:t>
      </w:r>
      <w:r w:rsidRPr="001E1D38">
        <w:rPr>
          <w:rFonts w:ascii="Times New Roman" w:hAnsi="Times New Roman" w:cs="Times New Roman"/>
          <w:szCs w:val="22"/>
        </w:rPr>
        <w:t xml:space="preserve">. </w:t>
      </w:r>
      <w:r w:rsidR="00AB4B54" w:rsidRPr="00AB4B54">
        <w:rPr>
          <w:rFonts w:ascii="Times New Roman" w:hAnsi="Times New Roman" w:cs="Times New Roman"/>
          <w:szCs w:val="22"/>
        </w:rPr>
        <w:t>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размере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1003C7">
        <w:rPr>
          <w:rFonts w:ascii="Times New Roman" w:hAnsi="Times New Roman" w:cs="Times New Roman"/>
          <w:szCs w:val="22"/>
        </w:rPr>
        <w:t>0</w:t>
      </w:r>
      <w:r w:rsidR="008B3005">
        <w:rPr>
          <w:rFonts w:ascii="Times New Roman" w:hAnsi="Times New Roman" w:cs="Times New Roman"/>
          <w:szCs w:val="22"/>
        </w:rPr>
        <w:t>3</w:t>
      </w:r>
      <w:r w:rsidRPr="001E1D38">
        <w:rPr>
          <w:rFonts w:ascii="Times New Roman" w:hAnsi="Times New Roman" w:cs="Times New Roman"/>
          <w:szCs w:val="22"/>
        </w:rPr>
        <w:t xml:space="preserve">. </w:t>
      </w:r>
      <w:r w:rsidR="001003C7" w:rsidRPr="001003C7">
        <w:rPr>
          <w:rFonts w:ascii="Times New Roman" w:hAnsi="Times New Roman" w:cs="Times New Roman"/>
          <w:szCs w:val="22"/>
        </w:rPr>
        <w:t xml:space="preserve">Управляющая компания обязана раскрывать информацию на сайте </w:t>
      </w:r>
      <w:hyperlink r:id="rId21" w:history="1">
        <w:r w:rsidR="001003C7" w:rsidRPr="00D8457F">
          <w:rPr>
            <w:rStyle w:val="a8"/>
            <w:rFonts w:ascii="Times New Roman" w:hAnsi="Times New Roman" w:cs="Times New Roman"/>
            <w:szCs w:val="22"/>
          </w:rPr>
          <w:t>www.am-aton.ru</w:t>
        </w:r>
      </w:hyperlink>
      <w:r w:rsidR="001003C7" w:rsidRPr="001003C7">
        <w:rPr>
          <w:rFonts w:ascii="Times New Roman" w:hAnsi="Times New Roman" w:cs="Times New Roman"/>
          <w:szCs w:val="22"/>
        </w:rPr>
        <w:t>.</w:t>
      </w:r>
    </w:p>
    <w:p w:rsidR="001003C7" w:rsidRPr="001E1D38" w:rsidRDefault="001003C7" w:rsidP="0020558C">
      <w:pPr>
        <w:pStyle w:val="ConsPlusNormal"/>
        <w:ind w:firstLine="539"/>
        <w:jc w:val="both"/>
        <w:rPr>
          <w:rFonts w:ascii="Times New Roman" w:hAnsi="Times New Roman" w:cs="Times New Roman"/>
          <w:szCs w:val="22"/>
        </w:rPr>
      </w:pPr>
      <w:r w:rsidRPr="001003C7">
        <w:rPr>
          <w:rFonts w:ascii="Times New Roman" w:hAnsi="Times New Roman" w:cs="Times New Roman"/>
          <w:szCs w:val="22"/>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1479A" w:rsidRPr="001E1D38" w:rsidRDefault="0001479A" w:rsidP="001E1D38">
      <w:pPr>
        <w:pStyle w:val="ConsPlusNormal"/>
        <w:ind w:firstLine="540"/>
        <w:jc w:val="both"/>
        <w:rPr>
          <w:rFonts w:ascii="Times New Roman" w:hAnsi="Times New Roman" w:cs="Times New Roman"/>
          <w:szCs w:val="22"/>
        </w:rPr>
      </w:pPr>
    </w:p>
    <w:p w:rsidR="0001479A" w:rsidRPr="0020558C" w:rsidRDefault="00DE7805" w:rsidP="001E1D38">
      <w:pPr>
        <w:pStyle w:val="ConsPlusNormal"/>
        <w:jc w:val="center"/>
        <w:outlineLvl w:val="1"/>
        <w:rPr>
          <w:rFonts w:ascii="Times New Roman" w:hAnsi="Times New Roman" w:cs="Times New Roman"/>
          <w:b/>
          <w:szCs w:val="22"/>
        </w:rPr>
      </w:pPr>
      <w:r w:rsidRPr="0020558C">
        <w:rPr>
          <w:rFonts w:ascii="Times New Roman" w:hAnsi="Times New Roman" w:cs="Times New Roman"/>
          <w:b/>
          <w:szCs w:val="22"/>
        </w:rPr>
        <w:t>XX</w:t>
      </w:r>
      <w:r w:rsidR="0001479A" w:rsidRPr="0020558C">
        <w:rPr>
          <w:rFonts w:ascii="Times New Roman" w:hAnsi="Times New Roman" w:cs="Times New Roman"/>
          <w:b/>
          <w:szCs w:val="22"/>
        </w:rPr>
        <w:t>I. Ответственность управляющей компании,</w:t>
      </w:r>
    </w:p>
    <w:p w:rsidR="0001479A" w:rsidRPr="0020558C" w:rsidRDefault="0001479A" w:rsidP="001E1D38">
      <w:pPr>
        <w:pStyle w:val="ConsPlusNormal"/>
        <w:jc w:val="center"/>
        <w:rPr>
          <w:rFonts w:ascii="Times New Roman" w:hAnsi="Times New Roman" w:cs="Times New Roman"/>
          <w:b/>
          <w:szCs w:val="22"/>
        </w:rPr>
      </w:pPr>
      <w:r w:rsidRPr="0020558C">
        <w:rPr>
          <w:rFonts w:ascii="Times New Roman" w:hAnsi="Times New Roman" w:cs="Times New Roman"/>
          <w:b/>
          <w:szCs w:val="22"/>
        </w:rPr>
        <w:t>специализированного депозитария, регистратора</w:t>
      </w:r>
    </w:p>
    <w:p w:rsidR="0001479A" w:rsidRPr="0020558C" w:rsidRDefault="0001479A" w:rsidP="001E1D38">
      <w:pPr>
        <w:pStyle w:val="ConsPlusNormal"/>
        <w:ind w:firstLine="540"/>
        <w:jc w:val="both"/>
        <w:rPr>
          <w:rFonts w:ascii="Times New Roman" w:hAnsi="Times New Roman" w:cs="Times New Roman"/>
          <w:b/>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DE7805">
        <w:rPr>
          <w:rFonts w:ascii="Times New Roman" w:hAnsi="Times New Roman" w:cs="Times New Roman"/>
          <w:szCs w:val="22"/>
        </w:rPr>
        <w:t>0</w:t>
      </w:r>
      <w:r w:rsidR="008B3005">
        <w:rPr>
          <w:rFonts w:ascii="Times New Roman" w:hAnsi="Times New Roman" w:cs="Times New Roman"/>
          <w:szCs w:val="22"/>
        </w:rPr>
        <w:t>4</w:t>
      </w:r>
      <w:r w:rsidRPr="001E1D38">
        <w:rPr>
          <w:rFonts w:ascii="Times New Roman" w:hAnsi="Times New Roman" w:cs="Times New Roman"/>
          <w:szCs w:val="22"/>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w:t>
      </w:r>
      <w:r w:rsidRPr="005E47C4">
        <w:rPr>
          <w:rFonts w:ascii="Times New Roman" w:hAnsi="Times New Roman" w:cs="Times New Roman"/>
          <w:color w:val="000000" w:themeColor="text1"/>
          <w:szCs w:val="22"/>
        </w:rPr>
        <w:t xml:space="preserve">Федерального </w:t>
      </w:r>
      <w:hyperlink r:id="rId22" w:history="1">
        <w:r w:rsidRPr="005E47C4">
          <w:rPr>
            <w:rFonts w:ascii="Times New Roman" w:hAnsi="Times New Roman" w:cs="Times New Roman"/>
            <w:color w:val="000000" w:themeColor="text1"/>
            <w:szCs w:val="22"/>
          </w:rPr>
          <w:t>закона</w:t>
        </w:r>
      </w:hyperlink>
      <w:r w:rsidRPr="005E47C4">
        <w:rPr>
          <w:rFonts w:ascii="Times New Roman" w:hAnsi="Times New Roman" w:cs="Times New Roman"/>
          <w:color w:val="000000" w:themeColor="text1"/>
          <w:szCs w:val="22"/>
        </w:rPr>
        <w:t xml:space="preserve"> "Об инвестиционных фондах", иных федеральных законов и </w:t>
      </w:r>
      <w:r w:rsidR="003D3B43">
        <w:rPr>
          <w:rFonts w:ascii="Times New Roman" w:hAnsi="Times New Roman" w:cs="Times New Roman"/>
          <w:color w:val="000000" w:themeColor="text1"/>
          <w:szCs w:val="22"/>
        </w:rPr>
        <w:t>П</w:t>
      </w:r>
      <w:r w:rsidRPr="005E47C4">
        <w:rPr>
          <w:rFonts w:ascii="Times New Roman" w:hAnsi="Times New Roman" w:cs="Times New Roman"/>
          <w:color w:val="000000" w:themeColor="text1"/>
          <w:szCs w:val="22"/>
        </w:rPr>
        <w:t xml:space="preserve">равил, в том числе за неправильное определение </w:t>
      </w:r>
      <w:r w:rsidRPr="001E1D38">
        <w:rPr>
          <w:rFonts w:ascii="Times New Roman" w:hAnsi="Times New Roman" w:cs="Times New Roman"/>
          <w:szCs w:val="22"/>
        </w:rPr>
        <w:t>суммы, на которую выдается инвестиционный пай, и размера денежной компенсации, подлежащей выплате в связи с погашением инвестиционного пая.</w:t>
      </w:r>
    </w:p>
    <w:p w:rsidR="0001479A" w:rsidRPr="001E1D38" w:rsidRDefault="00065E66" w:rsidP="0020558C">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8B3005">
        <w:rPr>
          <w:rFonts w:ascii="Times New Roman" w:hAnsi="Times New Roman" w:cs="Times New Roman"/>
          <w:szCs w:val="22"/>
        </w:rPr>
        <w:t>5</w:t>
      </w:r>
      <w:r w:rsidR="0001479A" w:rsidRPr="001E1D38">
        <w:rPr>
          <w:rFonts w:ascii="Times New Roman" w:hAnsi="Times New Roman" w:cs="Times New Roman"/>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6</w:t>
      </w:r>
      <w:r w:rsidRPr="001E1D38">
        <w:rPr>
          <w:rFonts w:ascii="Times New Roman" w:hAnsi="Times New Roman" w:cs="Times New Roman"/>
          <w:szCs w:val="22"/>
        </w:rPr>
        <w:t>.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22" w:name="P357"/>
      <w:bookmarkEnd w:id="22"/>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7</w:t>
      </w:r>
      <w:r w:rsidRPr="001E1D38">
        <w:rPr>
          <w:rFonts w:ascii="Times New Roman" w:hAnsi="Times New Roman" w:cs="Times New Roman"/>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закрепленные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необоснованным отказом в открытии лицевого счета в указанном реестре.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w:t>
      </w:r>
      <w:hyperlink w:anchor="P357" w:history="1">
        <w:r w:rsidRPr="00832DE2">
          <w:rPr>
            <w:rFonts w:ascii="Times New Roman" w:hAnsi="Times New Roman" w:cs="Times New Roman"/>
            <w:szCs w:val="22"/>
          </w:rPr>
          <w:t>абзацем первым</w:t>
        </w:r>
      </w:hyperlink>
      <w:r w:rsidRPr="001E1D38">
        <w:rPr>
          <w:rFonts w:ascii="Times New Roman" w:hAnsi="Times New Roman" w:cs="Times New Roman"/>
          <w:szCs w:val="22"/>
        </w:rPr>
        <w:t xml:space="preserve"> настоящего пункта.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несет субсидиарную с регистратором ответственность, предусмотренную настоящим пунктом.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8</w:t>
      </w:r>
      <w:r w:rsidRPr="001E1D38">
        <w:rPr>
          <w:rFonts w:ascii="Times New Roman" w:hAnsi="Times New Roman" w:cs="Times New Roman"/>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09</w:t>
      </w:r>
      <w:r w:rsidRPr="001E1D38">
        <w:rPr>
          <w:rFonts w:ascii="Times New Roman" w:hAnsi="Times New Roman" w:cs="Times New Roman"/>
          <w:szCs w:val="22"/>
        </w:rPr>
        <w:t xml:space="preserve">. Управляющая компания не несет ответственности за неисполнение или ненадлежащее исполнение обязанности, предусмотренной </w:t>
      </w:r>
      <w:hyperlink w:anchor="P96" w:history="1">
        <w:r w:rsidRPr="001D31E2">
          <w:rPr>
            <w:rFonts w:ascii="Times New Roman" w:hAnsi="Times New Roman" w:cs="Times New Roman"/>
            <w:szCs w:val="22"/>
          </w:rPr>
          <w:t xml:space="preserve">подпунктом 8 пункта </w:t>
        </w:r>
        <w:r w:rsidR="008B3005">
          <w:rPr>
            <w:rFonts w:ascii="Times New Roman" w:hAnsi="Times New Roman" w:cs="Times New Roman"/>
            <w:szCs w:val="22"/>
          </w:rPr>
          <w:t>28</w:t>
        </w:r>
      </w:hyperlink>
      <w:r w:rsidRPr="001E1D38">
        <w:rPr>
          <w:rFonts w:ascii="Times New Roman" w:hAnsi="Times New Roman" w:cs="Times New Roman"/>
          <w:szCs w:val="22"/>
        </w:rPr>
        <w:t xml:space="preserve"> настоящих Правил, если надлежащее исполнение ею указанной обязанности оказалось невозможным вследствие обстоятельств непреодолимой силы либо связано с наступлением одного из следующих обстоятельств: </w:t>
      </w:r>
    </w:p>
    <w:p w:rsidR="00616F76" w:rsidRPr="00616F76" w:rsidRDefault="00616F76" w:rsidP="0020558C">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существенное (более 5 процентов) изменение стоимости чистых активов фонда в течени</w:t>
      </w:r>
      <w:r w:rsidR="00F81AFF">
        <w:rPr>
          <w:rFonts w:ascii="Times New Roman" w:hAnsi="Times New Roman" w:cs="Times New Roman"/>
          <w:szCs w:val="22"/>
        </w:rPr>
        <w:t>е</w:t>
      </w:r>
      <w:r w:rsidRPr="00616F76">
        <w:rPr>
          <w:rFonts w:ascii="Times New Roman" w:hAnsi="Times New Roman" w:cs="Times New Roman"/>
          <w:szCs w:val="22"/>
        </w:rPr>
        <w:t xml:space="preserve"> одного дня, ставшее следствием выдачи и (или) погашения инвестиционных паев;</w:t>
      </w:r>
    </w:p>
    <w:p w:rsidR="00616F76" w:rsidRPr="001E1D38" w:rsidRDefault="00616F76" w:rsidP="00175262">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неисполнение или ненадлежащее исполнение брокером, привлеченным управляющей компанией для совершения сделок с имуществом фонда, своих обязанностей по совершению сделок от имени управляющей компании (по любым причинам);</w:t>
      </w:r>
      <w:r w:rsidR="00175262" w:rsidRPr="001E1D38">
        <w:rPr>
          <w:rFonts w:ascii="Times New Roman" w:hAnsi="Times New Roman" w:cs="Times New Roman"/>
          <w:szCs w:val="22"/>
        </w:rPr>
        <w:t xml:space="preserve"> </w:t>
      </w:r>
    </w:p>
    <w:p w:rsidR="0001479A" w:rsidRPr="001E1D38" w:rsidRDefault="00175262" w:rsidP="007A0D48">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 </w:t>
      </w:r>
      <w:r w:rsidR="007A0D48" w:rsidRPr="007A0D48">
        <w:rPr>
          <w:rFonts w:ascii="Times New Roman" w:hAnsi="Times New Roman" w:cs="Times New Roman"/>
          <w:szCs w:val="22"/>
        </w:rPr>
        <w:t xml:space="preserve">прекращение </w:t>
      </w:r>
      <w:r w:rsidR="00B75D9C" w:rsidRPr="007C5A33">
        <w:rPr>
          <w:rFonts w:ascii="Times New Roman" w:hAnsi="Times New Roman" w:cs="Times New Roman"/>
          <w:szCs w:val="22"/>
        </w:rPr>
        <w:t>иностранного инвестиционного фонда</w:t>
      </w:r>
      <w:r w:rsidR="00997126" w:rsidRPr="00A50805">
        <w:rPr>
          <w:rFonts w:ascii="Times New Roman" w:hAnsi="Times New Roman" w:cs="Times New Roman"/>
          <w:szCs w:val="22"/>
        </w:rPr>
        <w:t xml:space="preserve">, указанного в пункте 21 </w:t>
      </w:r>
      <w:r w:rsidR="00B75D9C" w:rsidRPr="007C5A33">
        <w:rPr>
          <w:rFonts w:ascii="Times New Roman" w:hAnsi="Times New Roman" w:cs="Times New Roman"/>
          <w:szCs w:val="22"/>
        </w:rPr>
        <w:t xml:space="preserve"> «</w:t>
      </w:r>
      <w:r w:rsidR="007A0D48" w:rsidRPr="00B75D9C">
        <w:rPr>
          <w:rFonts w:ascii="Times New Roman" w:hAnsi="Times New Roman" w:cs="Times New Roman"/>
          <w:szCs w:val="22"/>
        </w:rPr>
        <w:t xml:space="preserve">настоящих </w:t>
      </w:r>
      <w:r w:rsidRPr="00B75D9C">
        <w:rPr>
          <w:rFonts w:ascii="Times New Roman" w:hAnsi="Times New Roman" w:cs="Times New Roman"/>
          <w:szCs w:val="22"/>
        </w:rPr>
        <w:t>П</w:t>
      </w:r>
      <w:r w:rsidR="007A0D48" w:rsidRPr="00B75D9C">
        <w:rPr>
          <w:rFonts w:ascii="Times New Roman" w:hAnsi="Times New Roman" w:cs="Times New Roman"/>
          <w:szCs w:val="22"/>
        </w:rPr>
        <w:t>равил.</w:t>
      </w:r>
    </w:p>
    <w:p w:rsidR="009924A0" w:rsidRDefault="009924A0" w:rsidP="001E1D38">
      <w:pPr>
        <w:pStyle w:val="ConsPlusNormal"/>
        <w:jc w:val="center"/>
        <w:outlineLvl w:val="1"/>
        <w:rPr>
          <w:rFonts w:ascii="Times New Roman" w:hAnsi="Times New Roman" w:cs="Times New Roman"/>
          <w:b/>
          <w:szCs w:val="22"/>
        </w:rPr>
      </w:pPr>
    </w:p>
    <w:p w:rsidR="0001479A" w:rsidRPr="00D24520" w:rsidRDefault="00D24520" w:rsidP="001E1D38">
      <w:pPr>
        <w:pStyle w:val="ConsPlusNormal"/>
        <w:jc w:val="center"/>
        <w:outlineLvl w:val="1"/>
        <w:rPr>
          <w:rFonts w:ascii="Times New Roman" w:hAnsi="Times New Roman" w:cs="Times New Roman"/>
          <w:b/>
          <w:szCs w:val="22"/>
        </w:rPr>
      </w:pPr>
      <w:r w:rsidRPr="00D24520">
        <w:rPr>
          <w:rFonts w:ascii="Times New Roman" w:hAnsi="Times New Roman" w:cs="Times New Roman"/>
          <w:b/>
          <w:szCs w:val="22"/>
        </w:rPr>
        <w:t>XXI</w:t>
      </w:r>
      <w:r w:rsidR="0001479A" w:rsidRPr="00D24520">
        <w:rPr>
          <w:rFonts w:ascii="Times New Roman" w:hAnsi="Times New Roman" w:cs="Times New Roman"/>
          <w:b/>
          <w:szCs w:val="22"/>
        </w:rPr>
        <w:t>I. Прекращение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23" w:name="P368"/>
      <w:bookmarkEnd w:id="23"/>
      <w:r w:rsidRPr="001E1D38">
        <w:rPr>
          <w:rFonts w:ascii="Times New Roman" w:hAnsi="Times New Roman" w:cs="Times New Roman"/>
          <w:szCs w:val="22"/>
        </w:rPr>
        <w:t>11</w:t>
      </w:r>
      <w:r w:rsidR="008B3005">
        <w:rPr>
          <w:rFonts w:ascii="Times New Roman" w:hAnsi="Times New Roman" w:cs="Times New Roman"/>
          <w:szCs w:val="22"/>
        </w:rPr>
        <w:t>0</w:t>
      </w:r>
      <w:r w:rsidRPr="001E1D38">
        <w:rPr>
          <w:rFonts w:ascii="Times New Roman" w:hAnsi="Times New Roman" w:cs="Times New Roman"/>
          <w:szCs w:val="22"/>
        </w:rPr>
        <w:t>. Фонд должен быть прекращен в случае,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принята заявка (заявки) на погашение всех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принята в течение срока, установленного настоящими Правилами для приема заявок на погашение инвестиционных паев, заявка (заявки) на погашение 75 и более процентов инвестиционных паев фонда при отсутствии в течение этого срока оснований для выдачи инвестиционных паев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аннулирована (прекратила действие) лицензия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аннулирована (прекратила действие) лицензия специализированного депозитария, и в течение 3 месяцев с даты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управляющей компанией </w:t>
      </w:r>
      <w:r w:rsidR="00175262">
        <w:rPr>
          <w:rFonts w:ascii="Times New Roman" w:hAnsi="Times New Roman" w:cs="Times New Roman"/>
          <w:szCs w:val="22"/>
        </w:rPr>
        <w:t>принято соответствующее решение</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Pr="001D31E2">
        <w:rPr>
          <w:rFonts w:ascii="Times New Roman" w:hAnsi="Times New Roman" w:cs="Times New Roman"/>
          <w:szCs w:val="22"/>
        </w:rPr>
        <w:t xml:space="preserve">управляющей компанией не исполнена в течение 15 рабочих дней обязанность, предусмотренная </w:t>
      </w:r>
      <w:hyperlink w:anchor="P93" w:history="1">
        <w:r w:rsidRPr="001D31E2">
          <w:rPr>
            <w:rFonts w:ascii="Times New Roman" w:hAnsi="Times New Roman" w:cs="Times New Roman"/>
            <w:szCs w:val="22"/>
          </w:rPr>
          <w:t xml:space="preserve">подпунктом 7 пункта </w:t>
        </w:r>
        <w:r w:rsidR="008B3005">
          <w:rPr>
            <w:rFonts w:ascii="Times New Roman" w:hAnsi="Times New Roman" w:cs="Times New Roman"/>
            <w:szCs w:val="22"/>
          </w:rPr>
          <w:t>28</w:t>
        </w:r>
      </w:hyperlink>
      <w:r w:rsidRPr="001D31E2">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инвестиционные паи фонда исключены из списка ценных бумаг, допущенных к организованным торгам, проводимым всеми российскими биржами, указанными в настоящих Правилах;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8) </w:t>
      </w:r>
      <w:r w:rsidRPr="00C74722">
        <w:rPr>
          <w:rFonts w:ascii="Times New Roman" w:hAnsi="Times New Roman" w:cs="Times New Roman"/>
          <w:color w:val="000000" w:themeColor="text1"/>
          <w:szCs w:val="22"/>
        </w:rPr>
        <w:t xml:space="preserve">наступили иные основания, предусмотренные Федеральным </w:t>
      </w:r>
      <w:hyperlink r:id="rId23"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bookmarkStart w:id="24" w:name="P377"/>
      <w:bookmarkEnd w:id="24"/>
      <w:r w:rsidRPr="00C74722">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1</w:t>
      </w:r>
      <w:r w:rsidRPr="00C74722">
        <w:rPr>
          <w:rFonts w:ascii="Times New Roman" w:hAnsi="Times New Roman" w:cs="Times New Roman"/>
          <w:color w:val="000000" w:themeColor="text1"/>
          <w:szCs w:val="22"/>
        </w:rPr>
        <w:t xml:space="preserve">. Прекращение фонда осуществляется в порядке, предусмотренном Федеральным </w:t>
      </w:r>
      <w:hyperlink r:id="rId24"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4C2450" w:rsidRPr="004C2450"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2</w:t>
      </w:r>
      <w:r w:rsidRPr="004953EC">
        <w:rPr>
          <w:rFonts w:ascii="Times New Roman" w:hAnsi="Times New Roman" w:cs="Times New Roman"/>
          <w:color w:val="000000" w:themeColor="text1"/>
          <w:szCs w:val="22"/>
        </w:rPr>
        <w:t xml:space="preserve">. </w:t>
      </w:r>
      <w:r w:rsidR="004C2450" w:rsidRPr="004953EC">
        <w:rPr>
          <w:rFonts w:ascii="Times New Roman" w:hAnsi="Times New Roman" w:cs="Times New Roman"/>
          <w:color w:val="000000" w:themeColor="text1"/>
          <w:szCs w:val="22"/>
        </w:rPr>
        <w:t>Размер вознаграждения лица</w:t>
      </w:r>
      <w:r w:rsidR="004C2450" w:rsidRPr="004953EC">
        <w:rPr>
          <w:rFonts w:ascii="Times New Roman" w:hAnsi="Times New Roman" w:cs="Times New Roman"/>
          <w:szCs w:val="22"/>
        </w:rPr>
        <w:t>, осуществляющего прекращение фонда, за исключением случаев, установленных статьей 31 Федерального закона «Об инвестиционных фондах», составляет 0,1 (</w:t>
      </w:r>
      <w:r w:rsidR="00525E6F" w:rsidRPr="004953EC">
        <w:rPr>
          <w:rFonts w:ascii="Times New Roman" w:hAnsi="Times New Roman" w:cs="Times New Roman"/>
          <w:szCs w:val="22"/>
        </w:rPr>
        <w:t>Н</w:t>
      </w:r>
      <w:r w:rsidR="004C2450" w:rsidRPr="004953EC">
        <w:rPr>
          <w:rFonts w:ascii="Times New Roman" w:hAnsi="Times New Roman" w:cs="Times New Roman"/>
          <w:szCs w:val="22"/>
        </w:rPr>
        <w:t>оль целых одна десятая) процента суммы денежных средств,</w:t>
      </w:r>
      <w:r w:rsidR="004C2450" w:rsidRPr="004C2450">
        <w:rPr>
          <w:rFonts w:ascii="Times New Roman" w:hAnsi="Times New Roman" w:cs="Times New Roman"/>
          <w:szCs w:val="22"/>
        </w:rPr>
        <w:t xml:space="preserve"> составляющих фонд и поступивших в него после реализации составляющего его имущества, за вычетом:</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1) размера задолженности перед кредиторами, требования которых должны удовлетворяться за счет имущества, составляющего фонд;</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2) размера вознаграждений управляющей компании, специализирован</w:t>
      </w:r>
      <w:r w:rsidR="003B2AD2">
        <w:rPr>
          <w:rFonts w:ascii="Times New Roman" w:hAnsi="Times New Roman" w:cs="Times New Roman"/>
          <w:szCs w:val="22"/>
        </w:rPr>
        <w:t>ного депозитария, регистратора</w:t>
      </w:r>
      <w:r w:rsidR="00F67A8B">
        <w:rPr>
          <w:rFonts w:ascii="Times New Roman" w:hAnsi="Times New Roman" w:cs="Times New Roman"/>
          <w:szCs w:val="22"/>
        </w:rPr>
        <w:t xml:space="preserve">, </w:t>
      </w:r>
      <w:r w:rsidRPr="004C2450">
        <w:rPr>
          <w:rFonts w:ascii="Times New Roman" w:hAnsi="Times New Roman" w:cs="Times New Roman"/>
          <w:szCs w:val="22"/>
        </w:rPr>
        <w:t>бирж, начисленных им на день возникновения основания прекращения фонда;</w:t>
      </w:r>
    </w:p>
    <w:p w:rsid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 </w:t>
      </w:r>
    </w:p>
    <w:p w:rsidR="00A71506" w:rsidRPr="009924A0" w:rsidRDefault="00A71506"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Вознаграждение лица, 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p w:rsidR="0001479A" w:rsidRPr="001E1D38" w:rsidRDefault="0001479A"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1</w:t>
      </w:r>
      <w:r w:rsidR="004C2450" w:rsidRPr="009924A0">
        <w:rPr>
          <w:rFonts w:ascii="Times New Roman" w:hAnsi="Times New Roman" w:cs="Times New Roman"/>
          <w:szCs w:val="22"/>
        </w:rPr>
        <w:t>1</w:t>
      </w:r>
      <w:r w:rsidR="008B3005">
        <w:rPr>
          <w:rFonts w:ascii="Times New Roman" w:hAnsi="Times New Roman" w:cs="Times New Roman"/>
          <w:szCs w:val="22"/>
        </w:rPr>
        <w:t>3</w:t>
      </w:r>
      <w:r w:rsidRPr="009924A0">
        <w:rPr>
          <w:rFonts w:ascii="Times New Roman" w:hAnsi="Times New Roman" w:cs="Times New Roman"/>
          <w:szCs w:val="22"/>
        </w:rPr>
        <w:t>. Инвестиционные паи при прекращении фонда подлежат погашению</w:t>
      </w:r>
      <w:r w:rsidRPr="001E1D38">
        <w:rPr>
          <w:rFonts w:ascii="Times New Roman" w:hAnsi="Times New Roman" w:cs="Times New Roman"/>
          <w:szCs w:val="22"/>
        </w:rPr>
        <w:t xml:space="preserve"> одновременно с выплатой денежной компенсации без предъявления требований об их погашении.</w:t>
      </w:r>
    </w:p>
    <w:p w:rsidR="0001479A" w:rsidRPr="001E1D38" w:rsidRDefault="0001479A" w:rsidP="0020558C">
      <w:pPr>
        <w:pStyle w:val="ConsPlusNormal"/>
        <w:ind w:firstLine="539"/>
        <w:jc w:val="both"/>
        <w:rPr>
          <w:rFonts w:ascii="Times New Roman" w:hAnsi="Times New Roman" w:cs="Times New Roman"/>
          <w:szCs w:val="22"/>
        </w:rPr>
      </w:pPr>
    </w:p>
    <w:p w:rsidR="0001479A" w:rsidRPr="00684B8C" w:rsidRDefault="00684B8C" w:rsidP="001E1D38">
      <w:pPr>
        <w:pStyle w:val="ConsPlusNormal"/>
        <w:jc w:val="center"/>
        <w:outlineLvl w:val="1"/>
        <w:rPr>
          <w:rFonts w:ascii="Times New Roman" w:hAnsi="Times New Roman" w:cs="Times New Roman"/>
          <w:b/>
          <w:szCs w:val="22"/>
        </w:rPr>
      </w:pPr>
      <w:r w:rsidRPr="00684B8C">
        <w:rPr>
          <w:rFonts w:ascii="Times New Roman" w:hAnsi="Times New Roman" w:cs="Times New Roman"/>
          <w:b/>
          <w:szCs w:val="22"/>
        </w:rPr>
        <w:t>XXIII</w:t>
      </w:r>
      <w:r w:rsidR="0001479A" w:rsidRPr="00684B8C">
        <w:rPr>
          <w:rFonts w:ascii="Times New Roman" w:hAnsi="Times New Roman" w:cs="Times New Roman"/>
          <w:b/>
          <w:szCs w:val="22"/>
        </w:rPr>
        <w:t xml:space="preserve">. Внесение изменений в </w:t>
      </w:r>
      <w:r w:rsidRPr="00684B8C">
        <w:rPr>
          <w:rFonts w:ascii="Times New Roman" w:hAnsi="Times New Roman" w:cs="Times New Roman"/>
          <w:b/>
          <w:szCs w:val="22"/>
        </w:rPr>
        <w:t>П</w:t>
      </w:r>
      <w:r w:rsidR="0001479A" w:rsidRPr="00684B8C">
        <w:rPr>
          <w:rFonts w:ascii="Times New Roman" w:hAnsi="Times New Roman" w:cs="Times New Roman"/>
          <w:b/>
          <w:szCs w:val="22"/>
        </w:rPr>
        <w:t>равила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4</w:t>
      </w:r>
      <w:r w:rsidRPr="001E1D38">
        <w:rPr>
          <w:rFonts w:ascii="Times New Roman" w:hAnsi="Times New Roman" w:cs="Times New Roman"/>
          <w:szCs w:val="22"/>
        </w:rPr>
        <w:t>.</w:t>
      </w:r>
      <w:r w:rsidR="00684B8C">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при условии их регистрации </w:t>
      </w:r>
      <w:r w:rsidR="00684B8C">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5</w:t>
      </w:r>
      <w:r w:rsidRPr="001E1D38">
        <w:rPr>
          <w:rFonts w:ascii="Times New Roman" w:hAnsi="Times New Roman" w:cs="Times New Roman"/>
          <w:szCs w:val="22"/>
        </w:rPr>
        <w:t>. Сообщение о регистрации изменений, которые вносятс</w:t>
      </w:r>
      <w:r w:rsidR="00A675E1">
        <w:rPr>
          <w:rFonts w:ascii="Times New Roman" w:hAnsi="Times New Roman" w:cs="Times New Roman"/>
          <w:szCs w:val="22"/>
        </w:rPr>
        <w:t>я в П</w:t>
      </w:r>
      <w:r w:rsidRPr="001E1D38">
        <w:rPr>
          <w:rFonts w:ascii="Times New Roman" w:hAnsi="Times New Roman" w:cs="Times New Roman"/>
          <w:szCs w:val="22"/>
        </w:rPr>
        <w:t xml:space="preserve">равила, раскрывается в соответствии с требованиями </w:t>
      </w:r>
      <w:r w:rsidRPr="00C74722">
        <w:rPr>
          <w:rFonts w:ascii="Times New Roman" w:hAnsi="Times New Roman" w:cs="Times New Roman"/>
          <w:color w:val="000000" w:themeColor="text1"/>
          <w:szCs w:val="22"/>
        </w:rPr>
        <w:t xml:space="preserve">Федерального </w:t>
      </w:r>
      <w:hyperlink r:id="rId25" w:history="1">
        <w:r w:rsidRPr="00C74722">
          <w:rPr>
            <w:rFonts w:ascii="Times New Roman" w:hAnsi="Times New Roman" w:cs="Times New Roman"/>
            <w:color w:val="000000" w:themeColor="text1"/>
            <w:szCs w:val="22"/>
          </w:rPr>
          <w:t>закона</w:t>
        </w:r>
      </w:hyperlink>
      <w:r w:rsidRPr="00C74722">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6</w:t>
      </w:r>
      <w:r w:rsidRPr="001E1D38">
        <w:rPr>
          <w:rFonts w:ascii="Times New Roman" w:hAnsi="Times New Roman" w:cs="Times New Roman"/>
          <w:szCs w:val="22"/>
        </w:rPr>
        <w:t>.</w:t>
      </w:r>
      <w:r w:rsidR="00A675E1">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с даты раскрытия сообщения об их регистрации, за исключением изменений, </w:t>
      </w:r>
      <w:r w:rsidRPr="008C0168">
        <w:rPr>
          <w:rFonts w:ascii="Times New Roman" w:hAnsi="Times New Roman" w:cs="Times New Roman"/>
          <w:szCs w:val="22"/>
        </w:rPr>
        <w:t xml:space="preserve">предусмотренных </w:t>
      </w:r>
      <w:hyperlink w:anchor="P368" w:history="1">
        <w:r w:rsidR="005D69C5">
          <w:rPr>
            <w:rFonts w:ascii="Times New Roman" w:hAnsi="Times New Roman" w:cs="Times New Roman"/>
            <w:szCs w:val="22"/>
          </w:rPr>
          <w:t>пунктами 11</w:t>
        </w:r>
        <w:r w:rsidR="005D69C5" w:rsidRPr="00EC007E">
          <w:rPr>
            <w:rFonts w:ascii="Times New Roman" w:hAnsi="Times New Roman" w:cs="Times New Roman"/>
            <w:szCs w:val="22"/>
          </w:rPr>
          <w:t>7</w:t>
        </w:r>
      </w:hyperlink>
      <w:r w:rsidR="005D69C5">
        <w:rPr>
          <w:rFonts w:ascii="Times New Roman" w:hAnsi="Times New Roman" w:cs="Times New Roman"/>
          <w:szCs w:val="22"/>
        </w:rPr>
        <w:t xml:space="preserve"> и </w:t>
      </w:r>
      <w:hyperlink w:anchor="P377" w:history="1">
        <w:r w:rsidR="005D69C5">
          <w:rPr>
            <w:rFonts w:ascii="Times New Roman" w:hAnsi="Times New Roman" w:cs="Times New Roman"/>
            <w:szCs w:val="22"/>
          </w:rPr>
          <w:t>11</w:t>
        </w:r>
        <w:r w:rsidR="005D69C5" w:rsidRPr="00EC007E">
          <w:rPr>
            <w:rFonts w:ascii="Times New Roman" w:hAnsi="Times New Roman" w:cs="Times New Roman"/>
            <w:szCs w:val="22"/>
          </w:rPr>
          <w:t>8</w:t>
        </w:r>
      </w:hyperlink>
      <w:r w:rsidRPr="008C0168">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A675E1">
        <w:rPr>
          <w:rFonts w:ascii="Times New Roman" w:hAnsi="Times New Roman" w:cs="Times New Roman"/>
          <w:szCs w:val="22"/>
        </w:rPr>
        <w:t>1</w:t>
      </w:r>
      <w:r w:rsidR="008B3005">
        <w:rPr>
          <w:rFonts w:ascii="Times New Roman" w:hAnsi="Times New Roman" w:cs="Times New Roman"/>
          <w:szCs w:val="22"/>
        </w:rPr>
        <w:t>7</w:t>
      </w:r>
      <w:r w:rsidRPr="001E1D38">
        <w:rPr>
          <w:rFonts w:ascii="Times New Roman" w:hAnsi="Times New Roman" w:cs="Times New Roman"/>
          <w:szCs w:val="22"/>
        </w:rPr>
        <w:t>. Изменен</w:t>
      </w:r>
      <w:r w:rsidR="00A675E1">
        <w:rPr>
          <w:rFonts w:ascii="Times New Roman" w:hAnsi="Times New Roman" w:cs="Times New Roman"/>
          <w:szCs w:val="22"/>
        </w:rPr>
        <w:t>ия, которые вносятся в П</w:t>
      </w:r>
      <w:r w:rsidRPr="001E1D38">
        <w:rPr>
          <w:rFonts w:ascii="Times New Roman" w:hAnsi="Times New Roman" w:cs="Times New Roman"/>
          <w:szCs w:val="22"/>
        </w:rPr>
        <w:t xml:space="preserve">равила, вступают в силу по истечении одного месяца со дня раскрытия сообщения о регистрации таких </w:t>
      </w:r>
      <w:r w:rsidR="00073EA7">
        <w:rPr>
          <w:rFonts w:ascii="Times New Roman" w:hAnsi="Times New Roman" w:cs="Times New Roman"/>
          <w:szCs w:val="22"/>
        </w:rPr>
        <w:t xml:space="preserve">изменений </w:t>
      </w:r>
      <w:r w:rsidR="00A675E1">
        <w:rPr>
          <w:rFonts w:ascii="Times New Roman" w:hAnsi="Times New Roman" w:cs="Times New Roman"/>
          <w:szCs w:val="22"/>
        </w:rPr>
        <w:t>Банком России</w:t>
      </w:r>
      <w:r w:rsidRPr="001E1D38">
        <w:rPr>
          <w:rFonts w:ascii="Times New Roman" w:hAnsi="Times New Roman" w:cs="Times New Roman"/>
          <w:szCs w:val="22"/>
        </w:rPr>
        <w:t>, если они связаны:</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 изменением инвестиционной декларации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 увеличением размера вознаграждения управляющей компании, специализированному депозитарию, регистрат</w:t>
      </w:r>
      <w:r w:rsidR="003B2AD2">
        <w:rPr>
          <w:rFonts w:ascii="Times New Roman" w:hAnsi="Times New Roman" w:cs="Times New Roman"/>
          <w:szCs w:val="22"/>
        </w:rPr>
        <w:t>ору</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с увеличением расходов и (или) расширением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с введением скидок в связи с погашением инвестиционных паев или увеличением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с увеличением величины максимального отклонения цены покупки (продажи) инвестиционных паев, публично объявляемой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w:t>
      </w:r>
      <w:r w:rsidR="005D69C5" w:rsidRPr="00F51E4F">
        <w:rPr>
          <w:rFonts w:ascii="Times New Roman" w:hAnsi="Times New Roman" w:cs="Times New Roman"/>
          <w:szCs w:val="22"/>
        </w:rPr>
        <w:t>биржевого фонда</w:t>
      </w:r>
      <w:r w:rsidRPr="001E1D38">
        <w:rPr>
          <w:rFonts w:ascii="Times New Roman" w:hAnsi="Times New Roman" w:cs="Times New Roman"/>
          <w:szCs w:val="22"/>
        </w:rPr>
        <w:t xml:space="preserve"> на организованных торгах, проводимых биржей, от расчетной цены одного инвестиционного пая;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с уменьшением объема сделок с инвестиционными паями на проводимых биржей организованных торгах, совершаемых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в течение торгового дня, по достижении которого его обязанность </w:t>
      </w:r>
      <w:proofErr w:type="spellStart"/>
      <w:r w:rsidRPr="001E1D38">
        <w:rPr>
          <w:rFonts w:ascii="Times New Roman" w:hAnsi="Times New Roman" w:cs="Times New Roman"/>
          <w:szCs w:val="22"/>
        </w:rPr>
        <w:t>маркет-мейкера</w:t>
      </w:r>
      <w:proofErr w:type="spellEnd"/>
      <w:r w:rsidRPr="001E1D38">
        <w:rPr>
          <w:rFonts w:ascii="Times New Roman" w:hAnsi="Times New Roman" w:cs="Times New Roman"/>
          <w:szCs w:val="22"/>
        </w:rPr>
        <w:t xml:space="preserve"> в этот день прекращается;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с иными изменениями, предусмотренными нормативными </w:t>
      </w:r>
      <w:r w:rsidR="00A675E1" w:rsidRPr="00A675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FC4C83">
        <w:rPr>
          <w:rFonts w:ascii="Times New Roman" w:hAnsi="Times New Roman" w:cs="Times New Roman"/>
          <w:szCs w:val="22"/>
        </w:rPr>
        <w:t>1</w:t>
      </w:r>
      <w:r w:rsidR="008B3005">
        <w:rPr>
          <w:rFonts w:ascii="Times New Roman" w:hAnsi="Times New Roman" w:cs="Times New Roman"/>
          <w:szCs w:val="22"/>
        </w:rPr>
        <w:t>8</w:t>
      </w:r>
      <w:r w:rsidRPr="001E1D38">
        <w:rPr>
          <w:rFonts w:ascii="Times New Roman" w:hAnsi="Times New Roman" w:cs="Times New Roman"/>
          <w:szCs w:val="22"/>
        </w:rPr>
        <w:t xml:space="preserve">. Изменения, которые вносятся в </w:t>
      </w:r>
      <w:r w:rsidR="00E833A5">
        <w:rPr>
          <w:rFonts w:ascii="Times New Roman" w:hAnsi="Times New Roman" w:cs="Times New Roman"/>
          <w:szCs w:val="22"/>
        </w:rPr>
        <w:t>П</w:t>
      </w:r>
      <w:r w:rsidRPr="001E1D38">
        <w:rPr>
          <w:rFonts w:ascii="Times New Roman" w:hAnsi="Times New Roman" w:cs="Times New Roman"/>
          <w:szCs w:val="22"/>
        </w:rPr>
        <w:t xml:space="preserve">равила, вступают в силу с даты их регистрации </w:t>
      </w:r>
      <w:r w:rsidR="00FC4C83">
        <w:rPr>
          <w:rFonts w:ascii="Times New Roman" w:hAnsi="Times New Roman" w:cs="Times New Roman"/>
          <w:szCs w:val="22"/>
        </w:rPr>
        <w:t>Банком России</w:t>
      </w:r>
      <w:r w:rsidRPr="001E1D38">
        <w:rPr>
          <w:rFonts w:ascii="Times New Roman" w:hAnsi="Times New Roman" w:cs="Times New Roman"/>
          <w:szCs w:val="22"/>
        </w:rPr>
        <w:t>, если они касаются: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изменения наименований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иных сведений об указанных лицах;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уменьшения размера вознаграждения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уменьшения размера и (или) сокращения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отмены скидок (надбавок) или уменьшения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включения в правила сведений о новом уполномоченном лице или новой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иных положений, предусмотренных нормативными </w:t>
      </w:r>
      <w:r w:rsidR="005F6111" w:rsidRPr="005F611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1E1D38">
      <w:pPr>
        <w:pStyle w:val="ConsPlusNormal"/>
        <w:ind w:firstLine="540"/>
        <w:jc w:val="both"/>
        <w:rPr>
          <w:rFonts w:ascii="Times New Roman" w:hAnsi="Times New Roman" w:cs="Times New Roman"/>
          <w:szCs w:val="22"/>
        </w:rPr>
      </w:pPr>
    </w:p>
    <w:p w:rsidR="0001479A" w:rsidRPr="0039308D" w:rsidRDefault="0039308D" w:rsidP="001E1D38">
      <w:pPr>
        <w:pStyle w:val="ConsPlusNormal"/>
        <w:jc w:val="center"/>
        <w:outlineLvl w:val="1"/>
        <w:rPr>
          <w:rFonts w:ascii="Times New Roman" w:hAnsi="Times New Roman" w:cs="Times New Roman"/>
          <w:b/>
          <w:szCs w:val="22"/>
        </w:rPr>
      </w:pPr>
      <w:r w:rsidRPr="0039308D">
        <w:rPr>
          <w:rFonts w:ascii="Times New Roman" w:hAnsi="Times New Roman" w:cs="Times New Roman"/>
          <w:b/>
          <w:szCs w:val="22"/>
        </w:rPr>
        <w:t>XXIV</w:t>
      </w:r>
      <w:r w:rsidR="0001479A" w:rsidRPr="0039308D">
        <w:rPr>
          <w:rFonts w:ascii="Times New Roman" w:hAnsi="Times New Roman" w:cs="Times New Roman"/>
          <w:b/>
          <w:szCs w:val="22"/>
        </w:rPr>
        <w:t>. Основные сведения о порядке налогообложения</w:t>
      </w:r>
    </w:p>
    <w:p w:rsidR="0001479A" w:rsidRPr="0039308D" w:rsidRDefault="0001479A" w:rsidP="001E1D38">
      <w:pPr>
        <w:pStyle w:val="ConsPlusNormal"/>
        <w:jc w:val="center"/>
        <w:rPr>
          <w:rFonts w:ascii="Times New Roman" w:hAnsi="Times New Roman" w:cs="Times New Roman"/>
          <w:b/>
          <w:szCs w:val="22"/>
        </w:rPr>
      </w:pPr>
      <w:r w:rsidRPr="0039308D">
        <w:rPr>
          <w:rFonts w:ascii="Times New Roman" w:hAnsi="Times New Roman" w:cs="Times New Roman"/>
          <w:b/>
          <w:szCs w:val="22"/>
        </w:rPr>
        <w:t>доходов инвесторов</w:t>
      </w:r>
    </w:p>
    <w:p w:rsidR="0001479A" w:rsidRPr="001E1D38" w:rsidRDefault="0001479A" w:rsidP="001E1D38">
      <w:pPr>
        <w:pStyle w:val="ConsPlusNormal"/>
        <w:jc w:val="center"/>
        <w:rPr>
          <w:rFonts w:ascii="Times New Roman" w:hAnsi="Times New Roman" w:cs="Times New Roman"/>
          <w:szCs w:val="22"/>
        </w:rPr>
      </w:pPr>
    </w:p>
    <w:p w:rsidR="0039308D" w:rsidRPr="0039308D" w:rsidRDefault="0001479A" w:rsidP="0039308D">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19</w:t>
      </w:r>
      <w:r w:rsidRPr="001E1D38">
        <w:rPr>
          <w:rFonts w:ascii="Times New Roman" w:hAnsi="Times New Roman" w:cs="Times New Roman"/>
          <w:szCs w:val="22"/>
        </w:rPr>
        <w:t xml:space="preserve">. </w:t>
      </w:r>
      <w:r w:rsidR="0039308D" w:rsidRPr="0039308D">
        <w:rPr>
          <w:rFonts w:ascii="Times New Roman" w:hAnsi="Times New Roman" w:cs="Times New Roman"/>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1479A" w:rsidRDefault="0039308D" w:rsidP="0039308D">
      <w:pPr>
        <w:pStyle w:val="ConsPlusNormal"/>
        <w:ind w:firstLine="540"/>
        <w:jc w:val="both"/>
        <w:rPr>
          <w:rFonts w:ascii="Times New Roman" w:hAnsi="Times New Roman" w:cs="Times New Roman"/>
          <w:szCs w:val="22"/>
        </w:rPr>
      </w:pPr>
      <w:r w:rsidRPr="0039308D">
        <w:rPr>
          <w:rFonts w:ascii="Times New Roman" w:hAnsi="Times New Roman" w:cs="Times New Roman"/>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71506" w:rsidRPr="001E1D38" w:rsidRDefault="00A71506" w:rsidP="0039308D">
      <w:pPr>
        <w:pStyle w:val="ConsPlusNormal"/>
        <w:ind w:firstLine="540"/>
        <w:jc w:val="both"/>
        <w:rPr>
          <w:rFonts w:ascii="Times New Roman" w:hAnsi="Times New Roman" w:cs="Times New Roman"/>
          <w:szCs w:val="22"/>
        </w:rPr>
      </w:pPr>
      <w:r w:rsidRPr="0017630F">
        <w:rPr>
          <w:rFonts w:ascii="Times New Roman" w:hAnsi="Times New Roman" w:cs="Times New Roman"/>
          <w:szCs w:val="22"/>
        </w:rPr>
        <w:t>В случае, если в результате погашения инвестиционных паев образуется доход (прибыль), облагаемый(</w:t>
      </w:r>
      <w:proofErr w:type="spellStart"/>
      <w:r w:rsidRPr="0017630F">
        <w:rPr>
          <w:rFonts w:ascii="Times New Roman" w:hAnsi="Times New Roman" w:cs="Times New Roman"/>
          <w:szCs w:val="22"/>
        </w:rPr>
        <w:t>ая</w:t>
      </w:r>
      <w:proofErr w:type="spellEnd"/>
      <w:r w:rsidRPr="0017630F">
        <w:rPr>
          <w:rFonts w:ascii="Times New Roman" w:hAnsi="Times New Roman" w:cs="Times New Roman"/>
          <w:szCs w:val="22"/>
        </w:rPr>
        <w:t>) налогом, в отношении которого(ой) управляющая компания признается налоговым агентом, управляющая компания в день выплаты денежной компенсации осуществляет конвертацию части суммы денежной компенсации в размере суммы налога с дохода (прибыли) от погашения инвестиционных паев, подлежащей уплате в бюджет, в рубли по курсу уполномоченного банка, определяемого управляющей компанией по своему усмотрению, на дату выплаты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997126" w:rsidRDefault="00F021BB" w:rsidP="00A50805">
      <w:pPr>
        <w:autoSpaceDE w:val="0"/>
        <w:autoSpaceDN w:val="0"/>
        <w:adjustRightInd w:val="0"/>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w:t>
      </w:r>
      <w:r w:rsidRPr="00C370DD">
        <w:rPr>
          <w:rFonts w:ascii="Times New Roman" w:eastAsia="Times New Roman" w:hAnsi="Times New Roman" w:cs="Times New Roman"/>
          <w:lang w:eastAsia="ru-RU"/>
        </w:rPr>
        <w:t>Генеральн</w:t>
      </w:r>
      <w:r>
        <w:rPr>
          <w:rFonts w:ascii="Times New Roman" w:eastAsia="Times New Roman" w:hAnsi="Times New Roman" w:cs="Times New Roman"/>
          <w:lang w:eastAsia="ru-RU"/>
        </w:rPr>
        <w:t>ого</w:t>
      </w:r>
      <w:r w:rsidRPr="00C370DD">
        <w:rPr>
          <w:rFonts w:ascii="Times New Roman" w:eastAsia="Times New Roman" w:hAnsi="Times New Roman" w:cs="Times New Roman"/>
          <w:lang w:eastAsia="ru-RU"/>
        </w:rPr>
        <w:t xml:space="preserve"> </w:t>
      </w:r>
      <w:r w:rsidR="005D69C5" w:rsidRPr="00C370DD">
        <w:rPr>
          <w:rFonts w:ascii="Times New Roman" w:eastAsia="Times New Roman" w:hAnsi="Times New Roman" w:cs="Times New Roman"/>
          <w:lang w:eastAsia="ru-RU"/>
        </w:rPr>
        <w:t>директор</w:t>
      </w:r>
      <w:r>
        <w:rPr>
          <w:rFonts w:ascii="Times New Roman" w:eastAsia="Times New Roman" w:hAnsi="Times New Roman" w:cs="Times New Roman"/>
          <w:lang w:eastAsia="ru-RU"/>
        </w:rPr>
        <w:t>а</w:t>
      </w:r>
      <w:r w:rsidR="00675208">
        <w:rPr>
          <w:rFonts w:ascii="Times New Roman" w:eastAsia="Times New Roman" w:hAnsi="Times New Roman" w:cs="Times New Roman"/>
          <w:lang w:eastAsia="ru-RU"/>
        </w:rPr>
        <w:t xml:space="preserve"> по финансам</w:t>
      </w:r>
    </w:p>
    <w:p w:rsidR="00997126" w:rsidRDefault="005D69C5" w:rsidP="00A50805">
      <w:pPr>
        <w:spacing w:after="0"/>
        <w:rPr>
          <w:rFonts w:ascii="Times New Roman" w:eastAsia="Times New Roman" w:hAnsi="Times New Roman" w:cs="Times New Roman"/>
          <w:lang w:eastAsia="ru-RU"/>
        </w:rPr>
      </w:pPr>
      <w:r w:rsidRPr="00C370DD">
        <w:rPr>
          <w:rFonts w:ascii="Times New Roman" w:eastAsia="Times New Roman" w:hAnsi="Times New Roman" w:cs="Times New Roman"/>
          <w:lang w:eastAsia="ru-RU"/>
        </w:rPr>
        <w:t xml:space="preserve">ООО «УК «Атон-менеджмент»         </w:t>
      </w:r>
      <w:r w:rsidRPr="00C370DD">
        <w:rPr>
          <w:rFonts w:ascii="Times New Roman" w:eastAsia="Times New Roman" w:hAnsi="Times New Roman" w:cs="Times New Roman"/>
          <w:lang w:eastAsia="ru-RU"/>
        </w:rPr>
        <w:tab/>
      </w:r>
      <w:r w:rsidRPr="00C370DD">
        <w:rPr>
          <w:rFonts w:ascii="Times New Roman" w:eastAsia="Times New Roman" w:hAnsi="Times New Roman" w:cs="Times New Roman"/>
          <w:lang w:eastAsia="ru-RU"/>
        </w:rPr>
        <w:tab/>
        <w:t xml:space="preserve">                              _____________   /</w:t>
      </w:r>
      <w:proofErr w:type="spellStart"/>
      <w:r w:rsidR="00F021BB">
        <w:rPr>
          <w:rFonts w:ascii="Times New Roman" w:eastAsia="Times New Roman" w:hAnsi="Times New Roman" w:cs="Times New Roman"/>
          <w:lang w:eastAsia="ru-RU"/>
        </w:rPr>
        <w:t>Коньшина</w:t>
      </w:r>
      <w:proofErr w:type="spellEnd"/>
      <w:r w:rsidR="00F021BB">
        <w:rPr>
          <w:rFonts w:ascii="Times New Roman" w:eastAsia="Times New Roman" w:hAnsi="Times New Roman" w:cs="Times New Roman"/>
          <w:lang w:eastAsia="ru-RU"/>
        </w:rPr>
        <w:t xml:space="preserve"> </w:t>
      </w:r>
      <w:r w:rsidR="00F021BB" w:rsidRPr="00C370DD">
        <w:rPr>
          <w:rFonts w:ascii="Times New Roman" w:eastAsia="Times New Roman" w:hAnsi="Times New Roman" w:cs="Times New Roman"/>
          <w:lang w:eastAsia="ru-RU"/>
        </w:rPr>
        <w:t xml:space="preserve"> </w:t>
      </w:r>
      <w:r w:rsidR="00F021BB">
        <w:rPr>
          <w:rFonts w:ascii="Times New Roman" w:eastAsia="Times New Roman" w:hAnsi="Times New Roman" w:cs="Times New Roman"/>
          <w:lang w:eastAsia="ru-RU"/>
        </w:rPr>
        <w:t>О</w:t>
      </w:r>
      <w:r w:rsidRPr="00C370DD">
        <w:rPr>
          <w:rFonts w:ascii="Times New Roman" w:eastAsia="Times New Roman" w:hAnsi="Times New Roman" w:cs="Times New Roman"/>
          <w:lang w:eastAsia="ru-RU"/>
        </w:rPr>
        <w:t>.</w:t>
      </w:r>
      <w:r w:rsidR="00F021BB">
        <w:rPr>
          <w:rFonts w:ascii="Times New Roman" w:eastAsia="Times New Roman" w:hAnsi="Times New Roman" w:cs="Times New Roman"/>
          <w:lang w:eastAsia="ru-RU"/>
        </w:rPr>
        <w:t>Н</w:t>
      </w:r>
      <w:r w:rsidRPr="00C370DD">
        <w:rPr>
          <w:rFonts w:ascii="Times New Roman" w:eastAsia="Times New Roman" w:hAnsi="Times New Roman" w:cs="Times New Roman"/>
          <w:lang w:eastAsia="ru-RU"/>
        </w:rPr>
        <w:t>./</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1479A"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spacing w:line="240" w:lineRule="auto"/>
        <w:rPr>
          <w:rFonts w:ascii="Times New Roman" w:hAnsi="Times New Roman" w:cs="Times New Roman"/>
        </w:rPr>
      </w:pPr>
    </w:p>
    <w:p w:rsidR="00A03169" w:rsidRDefault="00A03169" w:rsidP="006A74C6">
      <w:pPr>
        <w:spacing w:before="45" w:after="45" w:line="240" w:lineRule="auto"/>
        <w:jc w:val="right"/>
        <w:rPr>
          <w:rFonts w:ascii="Times New Roman" w:eastAsia="Times New Roman" w:hAnsi="Times New Roman" w:cs="Times New Roman"/>
          <w:sz w:val="20"/>
          <w:lang w:eastAsia="ru-RU"/>
        </w:rPr>
      </w:pPr>
    </w:p>
    <w:p w:rsidR="00A03169" w:rsidRDefault="00A03169" w:rsidP="006A74C6">
      <w:pPr>
        <w:spacing w:before="45" w:after="45" w:line="240" w:lineRule="auto"/>
        <w:jc w:val="right"/>
        <w:rPr>
          <w:rFonts w:ascii="Times New Roman" w:eastAsia="Times New Roman" w:hAnsi="Times New Roman" w:cs="Times New Roman"/>
          <w:sz w:val="20"/>
          <w:lang w:eastAsia="ru-RU"/>
        </w:rPr>
      </w:pPr>
    </w:p>
    <w:p w:rsidR="006A74C6" w:rsidRPr="00A50805" w:rsidRDefault="006A74C6" w:rsidP="006A74C6">
      <w:pPr>
        <w:spacing w:before="45" w:after="45" w:line="240" w:lineRule="auto"/>
        <w:jc w:val="right"/>
        <w:rPr>
          <w:rFonts w:ascii="Times New Roman" w:eastAsia="Times New Roman" w:hAnsi="Times New Roman" w:cs="Times New Roman"/>
          <w:sz w:val="20"/>
          <w:lang w:eastAsia="ru-RU"/>
        </w:rPr>
      </w:pPr>
      <w:bookmarkStart w:id="25" w:name="_GoBack"/>
      <w:bookmarkEnd w:id="25"/>
      <w:r w:rsidRPr="00A50805">
        <w:rPr>
          <w:rFonts w:ascii="Times New Roman" w:eastAsia="Times New Roman" w:hAnsi="Times New Roman" w:cs="Times New Roman"/>
          <w:sz w:val="20"/>
          <w:lang w:eastAsia="ru-RU"/>
        </w:rPr>
        <w:t xml:space="preserve">Приложение № 1 к Правилам Фонда </w:t>
      </w:r>
    </w:p>
    <w:p w:rsidR="006A74C6" w:rsidRPr="006A74C6" w:rsidRDefault="006A74C6" w:rsidP="006A74C6">
      <w:pPr>
        <w:keepNext/>
        <w:spacing w:after="60" w:line="240" w:lineRule="auto"/>
        <w:jc w:val="center"/>
        <w:outlineLvl w:val="0"/>
        <w:rPr>
          <w:rFonts w:ascii="Arial" w:eastAsia="Times New Roman" w:hAnsi="Arial" w:cs="Arial"/>
          <w:b/>
          <w:bCs/>
          <w:kern w:val="32"/>
          <w:sz w:val="20"/>
          <w:szCs w:val="20"/>
          <w:lang w:eastAsia="ru-RU"/>
        </w:rPr>
      </w:pPr>
      <w:r w:rsidRPr="006A74C6">
        <w:rPr>
          <w:rFonts w:ascii="Arial" w:eastAsia="Times New Roman" w:hAnsi="Arial" w:cs="Arial"/>
          <w:b/>
          <w:bCs/>
          <w:kern w:val="32"/>
          <w:sz w:val="20"/>
          <w:szCs w:val="20"/>
          <w:lang w:eastAsia="ru-RU"/>
        </w:rPr>
        <w:t>Заявка на приобретение инвестиционных паев № __________</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Дата: _________ Время:</w:t>
      </w:r>
      <w:r w:rsidRPr="006A74C6">
        <w:rPr>
          <w:rFonts w:ascii="Arial" w:eastAsia="Times New Roman" w:hAnsi="Arial" w:cs="Arial"/>
          <w:b/>
          <w:bCs/>
          <w:sz w:val="16"/>
          <w:szCs w:val="16"/>
          <w:lang w:val="en-US"/>
        </w:rPr>
        <w:t>__________</w:t>
      </w:r>
      <w:r w:rsidRPr="006A74C6">
        <w:rPr>
          <w:rFonts w:ascii="Arial" w:eastAsia="Times New Roman" w:hAnsi="Arial" w:cs="Arial"/>
          <w:b/>
          <w:bCs/>
          <w:sz w:val="16"/>
          <w:szCs w:val="16"/>
        </w:rPr>
        <w:t xml:space="preserve">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pacing w:val="10"/>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r w:rsidRPr="006A74C6">
              <w:rPr>
                <w:sz w:val="20"/>
                <w:szCs w:val="20"/>
              </w:rPr>
              <w:t> </w:t>
            </w: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лицевого счета</w:t>
            </w:r>
            <w:r w:rsidRPr="006A74C6">
              <w:rPr>
                <w:rFonts w:ascii="Arial" w:eastAsia="Times New Roman" w:hAnsi="Arial" w:cs="Times New Roman"/>
                <w:b/>
                <w:bCs/>
                <w:sz w:val="16"/>
                <w:szCs w:val="16"/>
                <w:vertAlign w:val="superscript"/>
              </w:rPr>
              <w:footnoteReference w:customMarkFollows="1" w:id="1"/>
              <w:t>л1</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340"/>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49"/>
              <w:rPr>
                <w:rFonts w:ascii="Arial" w:eastAsia="Times New Roman" w:hAnsi="Arial" w:cs="Arial"/>
                <w:b/>
                <w:bCs/>
                <w:spacing w:val="10"/>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8"/>
          <w:szCs w:val="18"/>
        </w:rPr>
      </w:pPr>
      <w:r w:rsidRPr="006A74C6">
        <w:rPr>
          <w:rFonts w:ascii="Arial" w:eastAsia="Times New Roman" w:hAnsi="Arial" w:cs="Arial"/>
          <w:bCs/>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tbl>
      <w:tblPr>
        <w:tblpPr w:leftFromText="180" w:rightFromText="180" w:vertAnchor="text" w:horzAnchor="margin" w:tblpXSpec="center" w:tblpY="66"/>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pacing w:val="10"/>
                <w:sz w:val="12"/>
                <w:szCs w:val="12"/>
                <w:vertAlign w:val="superscript"/>
              </w:rPr>
              <w:t xml:space="preserve">                                </w:t>
            </w:r>
            <w:r w:rsidRPr="006A74C6">
              <w:rPr>
                <w:rFonts w:ascii="Arial" w:eastAsia="Times New Roman" w:hAnsi="Arial" w:cs="Arial"/>
                <w:b/>
                <w:bCs/>
                <w:sz w:val="9"/>
                <w:szCs w:val="9"/>
              </w:rPr>
              <w:t xml:space="preserve">      </w:t>
            </w:r>
            <w:r w:rsidRPr="006A74C6">
              <w:rPr>
                <w:rFonts w:ascii="Arial" w:eastAsia="Times New Roman" w:hAnsi="Arial" w:cs="Arial"/>
                <w:b/>
                <w:bCs/>
                <w:sz w:val="12"/>
                <w:szCs w:val="12"/>
              </w:rPr>
              <w:t xml:space="preserve">(или уполномоченного представителя)                      </w:t>
            </w:r>
            <w:r w:rsidRPr="006A74C6">
              <w:rPr>
                <w:rFonts w:ascii="Arial" w:eastAsia="Times New Roman" w:hAnsi="Arial" w:cs="Arial"/>
                <w:b/>
                <w:bCs/>
                <w:sz w:val="9"/>
                <w:szCs w:val="9"/>
              </w:rPr>
              <w:t xml:space="preserve">                                                                                            </w:t>
            </w:r>
            <w:r w:rsidRPr="006A74C6">
              <w:rPr>
                <w:rFonts w:ascii="Arial" w:eastAsia="Times New Roman" w:hAnsi="Arial" w:cs="Arial"/>
                <w:sz w:val="20"/>
                <w:szCs w:val="20"/>
              </w:rPr>
              <w:t>М.П.</w:t>
            </w:r>
          </w:p>
        </w:tc>
      </w:tr>
      <w:tr w:rsidR="006A74C6" w:rsidRPr="006A74C6" w:rsidTr="00601DC8">
        <w:trPr>
          <w:trHeight w:val="542"/>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rPr>
          <w:rFonts w:ascii="Arial" w:eastAsia="Times New Roman" w:hAnsi="Arial" w:cs="Arial"/>
          <w:sz w:val="16"/>
          <w:szCs w:val="16"/>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spacing w:after="0" w:line="240" w:lineRule="auto"/>
        <w:jc w:val="right"/>
        <w:rPr>
          <w:rFonts w:ascii="Arial" w:eastAsia="Times New Roman" w:hAnsi="Arial" w:cs="Arial"/>
          <w:spacing w:val="8"/>
          <w:sz w:val="16"/>
          <w:szCs w:val="16"/>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6A74C6">
        <w:rPr>
          <w:rFonts w:ascii="Times New Roman" w:eastAsia="Times New Roman" w:hAnsi="Times New Roman" w:cs="Times New Roman"/>
          <w:lang w:eastAsia="ru-RU"/>
        </w:rPr>
        <w:t>Приложение № 2 к Правилам Фонда</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 xml:space="preserve">Заявка на приобретение инвестиционных паев </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для номинальных держателей № __________</w:t>
      </w:r>
    </w:p>
    <w:p w:rsidR="006A74C6" w:rsidRPr="006A74C6" w:rsidRDefault="006A74C6" w:rsidP="006A74C6">
      <w:pPr>
        <w:spacing w:after="0" w:line="240" w:lineRule="auto"/>
        <w:rPr>
          <w:rFonts w:ascii="Arial" w:eastAsia="Times New Roman" w:hAnsi="Arial" w:cs="Arial"/>
          <w:b/>
          <w:bCs/>
          <w:sz w:val="16"/>
          <w:szCs w:val="16"/>
        </w:rPr>
      </w:pPr>
      <w:r w:rsidRPr="006A74C6">
        <w:rPr>
          <w:rFonts w:ascii="Arial" w:eastAsia="Times New Roman" w:hAnsi="Arial" w:cs="Arial"/>
          <w:b/>
          <w:bCs/>
          <w:sz w:val="16"/>
          <w:szCs w:val="16"/>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4"/>
                <w:szCs w:val="14"/>
              </w:rPr>
              <w:t>Документ о государственной регистрации</w:t>
            </w:r>
            <w:r w:rsidRPr="006A74C6">
              <w:rPr>
                <w:rFonts w:ascii="Arial" w:eastAsia="Times New Roman" w:hAnsi="Arial" w:cs="Arial"/>
                <w:sz w:val="9"/>
                <w:szCs w:val="9"/>
              </w:rPr>
              <w:br/>
            </w:r>
            <w:r w:rsidRPr="006A74C6">
              <w:rPr>
                <w:rFonts w:ascii="Arial" w:eastAsia="Times New Roman" w:hAnsi="Arial" w:cs="Arial"/>
                <w:b/>
                <w:sz w:val="12"/>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113"/>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6"/>
                <w:szCs w:val="16"/>
              </w:rPr>
            </w:pPr>
          </w:p>
          <w:p w:rsidR="006A74C6" w:rsidRPr="006A74C6" w:rsidRDefault="006A74C6" w:rsidP="006A74C6">
            <w:pPr>
              <w:spacing w:after="0" w:line="240" w:lineRule="auto"/>
              <w:ind w:left="-51"/>
              <w:jc w:val="right"/>
              <w:rPr>
                <w:rFonts w:ascii="Arial" w:eastAsia="Times New Roman" w:hAnsi="Arial" w:cs="Arial"/>
                <w:b/>
                <w:bCs/>
                <w:sz w:val="9"/>
                <w:szCs w:val="9"/>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4"/>
          <w:szCs w:val="14"/>
        </w:rPr>
      </w:pPr>
      <w:r w:rsidRPr="006A74C6">
        <w:rPr>
          <w:rFonts w:ascii="Arial" w:eastAsia="Times New Roman" w:hAnsi="Arial" w:cs="Arial"/>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sz w:val="12"/>
                <w:szCs w:val="12"/>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4"/>
              </w:rPr>
            </w:pPr>
          </w:p>
        </w:tc>
      </w:tr>
      <w:tr w:rsidR="006A74C6" w:rsidRPr="006A74C6" w:rsidTr="00601DC8">
        <w:trPr>
          <w:trHeight w:val="227"/>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4"/>
              </w:rPr>
            </w:pPr>
            <w:r w:rsidRPr="006A74C6">
              <w:rPr>
                <w:rFonts w:ascii="Arial" w:eastAsia="Times New Roman" w:hAnsi="Arial" w:cs="Arial"/>
                <w:b/>
                <w:iCs/>
                <w:noProof/>
                <w:sz w:val="14"/>
                <w:szCs w:val="14"/>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4"/>
              </w:rPr>
            </w:pPr>
          </w:p>
        </w:tc>
      </w:tr>
    </w:tbl>
    <w:p w:rsidR="006A74C6" w:rsidRPr="006A74C6" w:rsidRDefault="00A50805"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p w:rsidR="006A74C6" w:rsidRPr="006A74C6" w:rsidRDefault="006A74C6" w:rsidP="006A74C6">
      <w:pPr>
        <w:spacing w:after="0" w:line="240" w:lineRule="auto"/>
        <w:jc w:val="center"/>
        <w:rPr>
          <w:rFonts w:ascii="Arial" w:eastAsia="Times New Roman" w:hAnsi="Arial" w:cs="Arial"/>
          <w:sz w:val="9"/>
          <w:szCs w:val="9"/>
        </w:rPr>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уполномоченного представителя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16"/>
          <w:szCs w:val="16"/>
        </w:rPr>
      </w:pPr>
    </w:p>
    <w:p w:rsidR="006A74C6" w:rsidRPr="006A74C6" w:rsidRDefault="006A74C6" w:rsidP="006A74C6">
      <w:pPr>
        <w:spacing w:before="45" w:after="45" w:line="240" w:lineRule="auto"/>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3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32"/>
          <w:szCs w:val="32"/>
          <w:lang w:eastAsia="ru-RU"/>
        </w:rPr>
      </w:pPr>
      <w:r w:rsidRPr="006A74C6">
        <w:rPr>
          <w:rFonts w:ascii="Arial" w:eastAsia="Times New Roman" w:hAnsi="Arial" w:cs="Arial"/>
          <w:b/>
          <w:bCs/>
          <w:kern w:val="32"/>
          <w:sz w:val="20"/>
          <w:szCs w:val="20"/>
          <w:lang w:eastAsia="ru-RU"/>
        </w:rPr>
        <w:t xml:space="preserve">Заявка на погашение инвестиционных паев №____________ </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9"/>
                <w:szCs w:val="9"/>
              </w:rPr>
            </w:pPr>
            <w:r w:rsidRPr="006A74C6">
              <w:rPr>
                <w:rFonts w:ascii="Arial" w:eastAsia="Times New Roman" w:hAnsi="Arial" w:cs="Arial"/>
                <w:b/>
                <w:bCs/>
                <w:sz w:val="16"/>
                <w:szCs w:val="16"/>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74"/>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 xml:space="preserve">Количество погашаемых паев, </w:t>
            </w:r>
            <w:proofErr w:type="spellStart"/>
            <w:r w:rsidRPr="006A74C6">
              <w:rPr>
                <w:rFonts w:ascii="Arial" w:eastAsia="Times New Roman" w:hAnsi="Arial" w:cs="Arial"/>
                <w:b/>
                <w:bCs/>
                <w:sz w:val="16"/>
                <w:szCs w:val="16"/>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Прошу перечислить сумму денежной компенсации на счет</w:t>
            </w:r>
            <w:r w:rsidRPr="006A74C6">
              <w:rPr>
                <w:rFonts w:ascii="Arial" w:eastAsia="Times New Roman" w:hAnsi="Arial" w:cs="Times New Roman"/>
                <w:b/>
                <w:bCs/>
                <w:sz w:val="16"/>
                <w:szCs w:val="16"/>
                <w:vertAlign w:val="superscript"/>
              </w:rPr>
              <w:footnoteReference w:customMarkFollows="1" w:id="2"/>
              <w:t>п1</w:t>
            </w:r>
            <w:r w:rsidRPr="006A74C6">
              <w:rPr>
                <w:rFonts w:ascii="Arial" w:eastAsia="Times New Roman" w:hAnsi="Arial" w:cs="Arial"/>
                <w:sz w:val="9"/>
                <w:szCs w:val="9"/>
              </w:rPr>
              <w:br/>
            </w:r>
            <w:r w:rsidRPr="006A74C6">
              <w:rPr>
                <w:rFonts w:ascii="Arial" w:eastAsia="Times New Roman" w:hAnsi="Arial" w:cs="Arial"/>
                <w:b/>
                <w:sz w:val="9"/>
                <w:szCs w:val="9"/>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bl>
    <w:p w:rsidR="006A74C6" w:rsidRPr="006A74C6" w:rsidRDefault="006A74C6" w:rsidP="006A74C6">
      <w:pPr>
        <w:spacing w:before="375" w:after="0" w:line="240" w:lineRule="auto"/>
        <w:jc w:val="center"/>
        <w:rPr>
          <w:rFonts w:ascii="Arial" w:eastAsia="Times New Roman" w:hAnsi="Arial" w:cs="Arial"/>
          <w:sz w:val="16"/>
          <w:szCs w:val="16"/>
        </w:rPr>
      </w:pPr>
      <w:r w:rsidRPr="006A74C6">
        <w:rPr>
          <w:rFonts w:ascii="Arial" w:eastAsia="Times New Roman" w:hAnsi="Arial" w:cs="Arial"/>
          <w:b/>
          <w:bCs/>
          <w:sz w:val="16"/>
          <w:szCs w:val="16"/>
        </w:rPr>
        <w:t>Настоящим прошу погасить указанное количество инвестиционных паев Фонда.</w:t>
      </w:r>
    </w:p>
    <w:p w:rsidR="006A74C6" w:rsidRPr="006A74C6" w:rsidRDefault="006A74C6" w:rsidP="006A74C6">
      <w:pPr>
        <w:spacing w:before="375" w:after="375"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p w:rsidR="006A74C6" w:rsidRPr="006A74C6" w:rsidRDefault="006A74C6" w:rsidP="006A74C6">
      <w:pPr>
        <w:rPr>
          <w:sz w:val="12"/>
          <w:szCs w:val="12"/>
        </w:rPr>
      </w:pPr>
    </w:p>
    <w:p w:rsidR="006A74C6" w:rsidRPr="006A74C6" w:rsidRDefault="006A74C6" w:rsidP="006A74C6"/>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(или уполномоченного представителя)</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jc w:val="right"/>
        <w:rPr>
          <w:rFonts w:ascii="Arial" w:eastAsia="Times New Roman" w:hAnsi="Arial" w:cs="Arial"/>
          <w:spacing w:val="8"/>
          <w:sz w:val="16"/>
          <w:szCs w:val="16"/>
        </w:rPr>
      </w:pPr>
      <w:r w:rsidRPr="006A74C6">
        <w:rPr>
          <w:rFonts w:ascii="Arial" w:eastAsia="Times New Roman" w:hAnsi="Arial" w:cs="Arial"/>
          <w:sz w:val="9"/>
          <w:szCs w:val="9"/>
        </w:rPr>
        <w:br w:type="page"/>
      </w:r>
    </w:p>
    <w:p w:rsidR="006A74C6" w:rsidRPr="006A74C6" w:rsidRDefault="006A74C6" w:rsidP="006A74C6">
      <w:pPr>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4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Заявка на погашение инвестиционных паев</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для номинальных держателей № ______________</w:t>
      </w:r>
    </w:p>
    <w:p w:rsidR="006A74C6" w:rsidRPr="006A74C6" w:rsidRDefault="006A74C6" w:rsidP="006A74C6">
      <w:pPr>
        <w:spacing w:before="45" w:after="45" w:line="240" w:lineRule="auto"/>
        <w:rPr>
          <w:rFonts w:ascii="Arial" w:eastAsia="Times New Roman" w:hAnsi="Arial" w:cs="Arial"/>
          <w:sz w:val="12"/>
          <w:szCs w:val="14"/>
        </w:rPr>
      </w:pPr>
      <w:r w:rsidRPr="006A74C6">
        <w:rPr>
          <w:rFonts w:ascii="Arial" w:eastAsia="Times New Roman" w:hAnsi="Arial" w:cs="Arial"/>
          <w:b/>
          <w:bCs/>
          <w:sz w:val="12"/>
          <w:szCs w:val="14"/>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учредительными документами</w:t>
            </w:r>
            <w:r w:rsidRPr="006A74C6">
              <w:rPr>
                <w:rFonts w:ascii="Arial" w:eastAsia="Times New Roman" w:hAnsi="Arial" w:cs="Arial"/>
                <w:b/>
                <w:bCs/>
                <w:sz w:val="10"/>
                <w:szCs w:val="12"/>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2"/>
                <w:szCs w:val="14"/>
              </w:rPr>
              <w:t>Документ о государственной регистрации</w:t>
            </w:r>
            <w:r w:rsidRPr="006A74C6">
              <w:rPr>
                <w:rFonts w:ascii="Arial" w:eastAsia="Times New Roman" w:hAnsi="Arial" w:cs="Arial"/>
                <w:sz w:val="7"/>
                <w:szCs w:val="9"/>
              </w:rPr>
              <w:br/>
            </w:r>
            <w:r w:rsidRPr="006A74C6">
              <w:rPr>
                <w:rFonts w:ascii="Arial" w:eastAsia="Times New Roman" w:hAnsi="Arial" w:cs="Arial"/>
                <w:b/>
                <w:sz w:val="10"/>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2"/>
                <w:szCs w:val="14"/>
              </w:rPr>
            </w:pPr>
            <w:r w:rsidRPr="006A74C6">
              <w:rPr>
                <w:rFonts w:ascii="Arial" w:eastAsia="Times New Roman" w:hAnsi="Arial" w:cs="Arial"/>
                <w:b/>
                <w:bCs/>
                <w:sz w:val="12"/>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4"/>
                <w:szCs w:val="16"/>
              </w:rPr>
            </w:pPr>
          </w:p>
          <w:p w:rsidR="006A74C6" w:rsidRPr="006A74C6" w:rsidRDefault="006A74C6" w:rsidP="006A74C6">
            <w:pPr>
              <w:spacing w:after="0" w:line="240" w:lineRule="auto"/>
              <w:ind w:left="-51"/>
              <w:jc w:val="right"/>
              <w:rPr>
                <w:rFonts w:ascii="Arial" w:eastAsia="Times New Roman" w:hAnsi="Arial" w:cs="Arial"/>
                <w:b/>
                <w:bCs/>
                <w:sz w:val="7"/>
                <w:szCs w:val="9"/>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sz w:val="10"/>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4"/>
          <w:szCs w:val="16"/>
        </w:rPr>
      </w:pPr>
      <w:r w:rsidRPr="006A74C6">
        <w:rPr>
          <w:rFonts w:ascii="Arial" w:eastAsia="Times New Roman" w:hAnsi="Arial" w:cs="Arial"/>
          <w:bCs/>
          <w:i/>
          <w:sz w:val="14"/>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 xml:space="preserve">Количество погашаемых паев, </w:t>
            </w:r>
            <w:proofErr w:type="spellStart"/>
            <w:r w:rsidRPr="006A74C6">
              <w:rPr>
                <w:rFonts w:ascii="Arial" w:eastAsia="Times New Roman" w:hAnsi="Arial" w:cs="Arial"/>
                <w:b/>
                <w:bCs/>
                <w:sz w:val="14"/>
                <w:szCs w:val="16"/>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Прошу перечислить сумму денежной компенсации на счет</w:t>
            </w:r>
            <w:r w:rsidRPr="006A74C6">
              <w:rPr>
                <w:rFonts w:ascii="Arial" w:eastAsia="Times New Roman" w:hAnsi="Arial" w:cs="Times New Roman"/>
                <w:b/>
                <w:bCs/>
                <w:sz w:val="14"/>
                <w:szCs w:val="16"/>
                <w:vertAlign w:val="superscript"/>
              </w:rPr>
              <w:footnoteReference w:customMarkFollows="1" w:id="3"/>
              <w:t>п1</w:t>
            </w:r>
            <w:r w:rsidRPr="006A74C6">
              <w:rPr>
                <w:rFonts w:ascii="Arial" w:eastAsia="Times New Roman" w:hAnsi="Arial" w:cs="Arial"/>
                <w:sz w:val="7"/>
                <w:szCs w:val="9"/>
              </w:rPr>
              <w:br/>
            </w:r>
            <w:r w:rsidRPr="006A74C6">
              <w:rPr>
                <w:rFonts w:ascii="Arial" w:eastAsia="Times New Roman" w:hAnsi="Arial" w:cs="Arial"/>
                <w:b/>
                <w:sz w:val="10"/>
                <w:szCs w:val="12"/>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rPr>
            </w:pPr>
          </w:p>
        </w:tc>
      </w:tr>
    </w:tbl>
    <w:p w:rsidR="006A74C6" w:rsidRPr="006A74C6" w:rsidRDefault="006A74C6" w:rsidP="006A74C6">
      <w:pPr>
        <w:spacing w:before="40" w:after="0" w:line="240" w:lineRule="auto"/>
        <w:jc w:val="center"/>
        <w:rPr>
          <w:rFonts w:ascii="Arial" w:eastAsia="Times New Roman" w:hAnsi="Arial" w:cs="Arial"/>
          <w:sz w:val="14"/>
          <w:szCs w:val="16"/>
        </w:rPr>
      </w:pPr>
      <w:r w:rsidRPr="006A74C6">
        <w:rPr>
          <w:rFonts w:ascii="Arial" w:eastAsia="Times New Roman" w:hAnsi="Arial" w:cs="Arial"/>
          <w:b/>
          <w:bCs/>
          <w:sz w:val="14"/>
          <w:szCs w:val="16"/>
        </w:rPr>
        <w:t>Настоящим прошу погасить указанное количество инвестиционных паев Фонда.</w:t>
      </w:r>
    </w:p>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iCs/>
                <w:noProof/>
                <w:sz w:val="12"/>
                <w:szCs w:val="14"/>
              </w:rPr>
            </w:pPr>
            <w:r w:rsidRPr="006A74C6">
              <w:rPr>
                <w:rFonts w:ascii="Arial" w:eastAsia="Times New Roman" w:hAnsi="Arial" w:cs="Arial"/>
                <w:b/>
                <w:iCs/>
                <w:noProof/>
                <w:sz w:val="12"/>
                <w:szCs w:val="14"/>
              </w:rPr>
              <w:t>Является ли владельц налоговым резидентом РФ</w:t>
            </w:r>
          </w:p>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0"/>
                <w:szCs w:val="12"/>
                <w:lang w:val="en-US"/>
              </w:rPr>
              <w:t>(</w:t>
            </w:r>
            <w:proofErr w:type="spellStart"/>
            <w:r w:rsidRPr="006A74C6">
              <w:rPr>
                <w:rFonts w:ascii="Arial" w:eastAsia="Times New Roman" w:hAnsi="Arial" w:cs="Arial"/>
                <w:b/>
                <w:bCs/>
                <w:sz w:val="10"/>
                <w:szCs w:val="12"/>
                <w:lang w:val="en-US"/>
              </w:rPr>
              <w:t>да</w:t>
            </w:r>
            <w:proofErr w:type="spellEnd"/>
            <w:r w:rsidRPr="006A74C6">
              <w:rPr>
                <w:rFonts w:ascii="Arial" w:eastAsia="Times New Roman" w:hAnsi="Arial" w:cs="Arial"/>
                <w:b/>
                <w:bCs/>
                <w:sz w:val="10"/>
                <w:szCs w:val="12"/>
              </w:rPr>
              <w:t>/</w:t>
            </w:r>
            <w:proofErr w:type="spellStart"/>
            <w:r w:rsidRPr="006A74C6">
              <w:rPr>
                <w:rFonts w:ascii="Arial" w:eastAsia="Times New Roman" w:hAnsi="Arial" w:cs="Arial"/>
                <w:b/>
                <w:bCs/>
                <w:sz w:val="10"/>
                <w:szCs w:val="12"/>
                <w:lang w:val="en-US"/>
              </w:rPr>
              <w:t>нет</w:t>
            </w:r>
            <w:proofErr w:type="spellEnd"/>
            <w:r w:rsidRPr="006A74C6">
              <w:rPr>
                <w:rFonts w:ascii="Arial" w:eastAsia="Times New Roman" w:hAnsi="Arial" w:cs="Arial"/>
                <w:b/>
                <w:bCs/>
                <w:sz w:val="10"/>
                <w:szCs w:val="12"/>
                <w:lang w:val="en-US"/>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bl>
    <w:p w:rsidR="006A74C6" w:rsidRPr="006A74C6" w:rsidRDefault="006A74C6" w:rsidP="006A74C6">
      <w:pPr>
        <w:rPr>
          <w:vanish/>
          <w:sz w:val="20"/>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уполномоченного представителя</w:t>
            </w:r>
          </w:p>
          <w:p w:rsidR="006A74C6" w:rsidRPr="006A74C6" w:rsidRDefault="006A74C6" w:rsidP="006A74C6">
            <w:pPr>
              <w:spacing w:after="0" w:line="160" w:lineRule="atLeast"/>
              <w:ind w:left="142"/>
              <w:jc w:val="center"/>
              <w:textAlignment w:val="top"/>
              <w:rPr>
                <w:rFonts w:ascii="Arial" w:eastAsia="Times New Roman" w:hAnsi="Arial" w:cs="Arial"/>
                <w:sz w:val="14"/>
                <w:szCs w:val="16"/>
              </w:rPr>
            </w:pPr>
            <w:r w:rsidRPr="006A74C6">
              <w:rPr>
                <w:rFonts w:ascii="Arial" w:eastAsia="Times New Roman" w:hAnsi="Arial" w:cs="Arial"/>
                <w:b/>
                <w:bCs/>
                <w:sz w:val="14"/>
                <w:szCs w:val="16"/>
                <w:vertAlign w:val="superscript"/>
              </w:rPr>
              <w:t xml:space="preserve">                                                                                                                                                           </w:t>
            </w:r>
            <w:r w:rsidRPr="006A74C6">
              <w:rPr>
                <w:rFonts w:ascii="Arial" w:eastAsia="Times New Roman" w:hAnsi="Arial" w:cs="Arial"/>
                <w:sz w:val="14"/>
                <w:szCs w:val="16"/>
              </w:rPr>
              <w:t xml:space="preserve">                                                 М.П.</w:t>
            </w:r>
          </w:p>
        </w:tc>
      </w:tr>
      <w:tr w:rsidR="006A74C6" w:rsidRPr="006A74C6" w:rsidTr="00601DC8">
        <w:trPr>
          <w:trHeight w:val="20"/>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лица</w:t>
            </w:r>
            <w:r w:rsidRPr="006A74C6">
              <w:rPr>
                <w:rFonts w:ascii="Arial" w:eastAsia="Times New Roman" w:hAnsi="Arial" w:cs="Arial"/>
                <w:b/>
                <w:sz w:val="14"/>
                <w:szCs w:val="16"/>
              </w:rPr>
              <w:t xml:space="preserve">, </w:t>
            </w:r>
            <w:r w:rsidRPr="006A74C6">
              <w:rPr>
                <w:rFonts w:ascii="Arial" w:eastAsia="Times New Roman" w:hAnsi="Arial" w:cs="Arial"/>
                <w:sz w:val="14"/>
                <w:szCs w:val="16"/>
              </w:rPr>
              <w:t xml:space="preserve">принявшего заявку </w:t>
            </w:r>
          </w:p>
          <w:p w:rsidR="006A74C6" w:rsidRPr="006A74C6" w:rsidRDefault="006A74C6" w:rsidP="006A74C6">
            <w:pPr>
              <w:tabs>
                <w:tab w:val="left" w:pos="7023"/>
              </w:tabs>
              <w:spacing w:line="160" w:lineRule="atLeast"/>
              <w:rPr>
                <w:rFonts w:ascii="Arial" w:hAnsi="Arial" w:cs="Arial"/>
                <w:sz w:val="14"/>
                <w:szCs w:val="16"/>
              </w:rPr>
            </w:pPr>
            <w:r w:rsidRPr="006A74C6">
              <w:rPr>
                <w:sz w:val="14"/>
                <w:szCs w:val="16"/>
              </w:rPr>
              <w:t xml:space="preserve">                                                                                                                                                                         </w:t>
            </w:r>
            <w:r w:rsidRPr="006A74C6">
              <w:rPr>
                <w:rFonts w:ascii="Arial" w:hAnsi="Arial" w:cs="Arial"/>
                <w:sz w:val="14"/>
                <w:szCs w:val="16"/>
              </w:rPr>
              <w:t>М.П.</w:t>
            </w:r>
          </w:p>
        </w:tc>
      </w:tr>
    </w:tbl>
    <w:p w:rsidR="006A74C6" w:rsidRPr="006A74C6" w:rsidRDefault="006A74C6" w:rsidP="006A74C6">
      <w:pPr>
        <w:spacing w:before="120" w:after="0" w:line="240" w:lineRule="auto"/>
        <w:jc w:val="center"/>
        <w:rPr>
          <w:rFonts w:ascii="Arial" w:eastAsia="Times New Roman" w:hAnsi="Arial" w:cs="Arial"/>
          <w:b/>
          <w:bCs/>
          <w:sz w:val="14"/>
          <w:szCs w:val="16"/>
        </w:rPr>
      </w:pPr>
      <w:r w:rsidRPr="006A74C6">
        <w:rPr>
          <w:rFonts w:ascii="Arial" w:eastAsia="Times New Roman" w:hAnsi="Arial" w:cs="Arial"/>
          <w:b/>
          <w:bCs/>
          <w:sz w:val="14"/>
          <w:szCs w:val="16"/>
        </w:rPr>
        <w:t>Настоящая заявка носит безотзывный характер. С Правилами Фонда ознакомлен.</w:t>
      </w:r>
    </w:p>
    <w:p w:rsidR="006A74C6" w:rsidRPr="006A74C6" w:rsidRDefault="006A74C6" w:rsidP="006A74C6">
      <w:pPr>
        <w:spacing w:after="0" w:line="240" w:lineRule="auto"/>
        <w:rPr>
          <w:rFonts w:ascii="Arial" w:eastAsia="Times New Roman" w:hAnsi="Arial" w:cs="Arial"/>
          <w:spacing w:val="8"/>
          <w:sz w:val="16"/>
          <w:szCs w:val="16"/>
        </w:rPr>
      </w:pPr>
    </w:p>
    <w:p w:rsidR="00C50376" w:rsidRPr="00C50376" w:rsidRDefault="00C50376" w:rsidP="006A74C6">
      <w:pPr>
        <w:pStyle w:val="fieldcomment"/>
        <w:jc w:val="right"/>
        <w:rPr>
          <w:spacing w:val="8"/>
          <w:sz w:val="16"/>
          <w:szCs w:val="16"/>
          <w:lang w:val="ru-RU"/>
        </w:rPr>
      </w:pPr>
    </w:p>
    <w:sectPr w:rsidR="00C50376" w:rsidRPr="00C50376" w:rsidSect="003B25CA">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BC8" w:rsidRDefault="00B25BC8" w:rsidP="00C50376">
      <w:pPr>
        <w:spacing w:after="0" w:line="240" w:lineRule="auto"/>
      </w:pPr>
      <w:r>
        <w:separator/>
      </w:r>
    </w:p>
  </w:endnote>
  <w:endnote w:type="continuationSeparator" w:id="0">
    <w:p w:rsidR="00B25BC8" w:rsidRDefault="00B25BC8" w:rsidP="00C5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683987"/>
      <w:docPartObj>
        <w:docPartGallery w:val="Page Numbers (Bottom of Page)"/>
        <w:docPartUnique/>
      </w:docPartObj>
    </w:sdtPr>
    <w:sdtEndPr>
      <w:rPr>
        <w:noProof/>
      </w:rPr>
    </w:sdtEndPr>
    <w:sdtContent>
      <w:p w:rsidR="003B25CA" w:rsidRDefault="001D488F">
        <w:pPr>
          <w:pStyle w:val="af4"/>
          <w:jc w:val="center"/>
        </w:pPr>
        <w:r>
          <w:fldChar w:fldCharType="begin"/>
        </w:r>
        <w:r w:rsidR="003B25CA">
          <w:instrText xml:space="preserve"> PAGE   \* MERGEFORMAT </w:instrText>
        </w:r>
        <w:r>
          <w:fldChar w:fldCharType="separate"/>
        </w:r>
        <w:r w:rsidR="00222891">
          <w:rPr>
            <w:noProof/>
          </w:rPr>
          <w:t>11</w:t>
        </w:r>
        <w:r>
          <w:rPr>
            <w:noProof/>
          </w:rPr>
          <w:fldChar w:fldCharType="end"/>
        </w:r>
      </w:p>
    </w:sdtContent>
  </w:sdt>
  <w:p w:rsidR="003B25CA" w:rsidRDefault="003B25C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BC8" w:rsidRDefault="00B25BC8" w:rsidP="00C50376">
      <w:pPr>
        <w:spacing w:after="0" w:line="240" w:lineRule="auto"/>
      </w:pPr>
      <w:r>
        <w:separator/>
      </w:r>
    </w:p>
  </w:footnote>
  <w:footnote w:type="continuationSeparator" w:id="0">
    <w:p w:rsidR="00B25BC8" w:rsidRDefault="00B25BC8" w:rsidP="00C50376">
      <w:pPr>
        <w:spacing w:after="0" w:line="240" w:lineRule="auto"/>
      </w:pPr>
      <w:r>
        <w:continuationSeparator/>
      </w:r>
    </w:p>
  </w:footnote>
  <w:footnote w:id="1">
    <w:p w:rsidR="00B25BC8" w:rsidRDefault="00B25BC8" w:rsidP="006A74C6">
      <w:pPr>
        <w:pStyle w:val="aa"/>
      </w:pPr>
      <w:r>
        <w:rPr>
          <w:rStyle w:val="ac"/>
        </w:rPr>
        <w:t>л1</w:t>
      </w:r>
      <w:r>
        <w:t xml:space="preserve"> </w:t>
      </w:r>
      <w:r>
        <w:rPr>
          <w:noProof/>
        </w:rPr>
        <w:t xml:space="preserve"> </w:t>
      </w:r>
      <w:r w:rsidRPr="003116F4">
        <w:rPr>
          <w:rFonts w:ascii="Arial" w:hAnsi="Arial" w:cs="Arial"/>
          <w:b/>
          <w:bCs/>
          <w:sz w:val="12"/>
          <w:szCs w:val="12"/>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E4553"/>
    <w:multiLevelType w:val="hybridMultilevel"/>
    <w:tmpl w:val="45B22C98"/>
    <w:lvl w:ilvl="0" w:tplc="96CCAF2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1479A"/>
    <w:rsid w:val="00001876"/>
    <w:rsid w:val="00010C75"/>
    <w:rsid w:val="000114C1"/>
    <w:rsid w:val="000115E9"/>
    <w:rsid w:val="0001479A"/>
    <w:rsid w:val="00024B43"/>
    <w:rsid w:val="00031F60"/>
    <w:rsid w:val="00036055"/>
    <w:rsid w:val="00040671"/>
    <w:rsid w:val="00043DFD"/>
    <w:rsid w:val="00044F62"/>
    <w:rsid w:val="000463DD"/>
    <w:rsid w:val="0005611C"/>
    <w:rsid w:val="00057A0C"/>
    <w:rsid w:val="00065E66"/>
    <w:rsid w:val="0007025A"/>
    <w:rsid w:val="00072962"/>
    <w:rsid w:val="00073EA7"/>
    <w:rsid w:val="000745D3"/>
    <w:rsid w:val="00076915"/>
    <w:rsid w:val="00091F82"/>
    <w:rsid w:val="0009447E"/>
    <w:rsid w:val="00095E61"/>
    <w:rsid w:val="00096E94"/>
    <w:rsid w:val="000976B8"/>
    <w:rsid w:val="000A42E1"/>
    <w:rsid w:val="000C04B8"/>
    <w:rsid w:val="000C78E5"/>
    <w:rsid w:val="000D2569"/>
    <w:rsid w:val="000D56EC"/>
    <w:rsid w:val="000D6C75"/>
    <w:rsid w:val="000E3F84"/>
    <w:rsid w:val="000E426D"/>
    <w:rsid w:val="001003C7"/>
    <w:rsid w:val="00103208"/>
    <w:rsid w:val="00132F43"/>
    <w:rsid w:val="001337F7"/>
    <w:rsid w:val="00141C28"/>
    <w:rsid w:val="00162A70"/>
    <w:rsid w:val="001646CF"/>
    <w:rsid w:val="00165CC3"/>
    <w:rsid w:val="00167F75"/>
    <w:rsid w:val="00173864"/>
    <w:rsid w:val="001744B1"/>
    <w:rsid w:val="00175262"/>
    <w:rsid w:val="0017630F"/>
    <w:rsid w:val="00182021"/>
    <w:rsid w:val="00185C05"/>
    <w:rsid w:val="001951D9"/>
    <w:rsid w:val="00195D5A"/>
    <w:rsid w:val="001A0944"/>
    <w:rsid w:val="001A69C5"/>
    <w:rsid w:val="001B039F"/>
    <w:rsid w:val="001C5D79"/>
    <w:rsid w:val="001D29CD"/>
    <w:rsid w:val="001D31E2"/>
    <w:rsid w:val="001D488F"/>
    <w:rsid w:val="001E1D38"/>
    <w:rsid w:val="001E560D"/>
    <w:rsid w:val="0020309B"/>
    <w:rsid w:val="0020558C"/>
    <w:rsid w:val="002075CB"/>
    <w:rsid w:val="002211EE"/>
    <w:rsid w:val="002227D3"/>
    <w:rsid w:val="00222891"/>
    <w:rsid w:val="00226427"/>
    <w:rsid w:val="002264D6"/>
    <w:rsid w:val="00234959"/>
    <w:rsid w:val="002457BD"/>
    <w:rsid w:val="0024782B"/>
    <w:rsid w:val="0025471A"/>
    <w:rsid w:val="0025636D"/>
    <w:rsid w:val="00260831"/>
    <w:rsid w:val="002637F7"/>
    <w:rsid w:val="00263D32"/>
    <w:rsid w:val="002714BF"/>
    <w:rsid w:val="002857B3"/>
    <w:rsid w:val="002B3B61"/>
    <w:rsid w:val="002C4201"/>
    <w:rsid w:val="002D4751"/>
    <w:rsid w:val="002E1569"/>
    <w:rsid w:val="002E5F43"/>
    <w:rsid w:val="002E6689"/>
    <w:rsid w:val="002F3E8F"/>
    <w:rsid w:val="002F48E5"/>
    <w:rsid w:val="002F6063"/>
    <w:rsid w:val="00303207"/>
    <w:rsid w:val="00305655"/>
    <w:rsid w:val="00311A30"/>
    <w:rsid w:val="00313B7D"/>
    <w:rsid w:val="0033774F"/>
    <w:rsid w:val="00341F50"/>
    <w:rsid w:val="003434F9"/>
    <w:rsid w:val="0034664B"/>
    <w:rsid w:val="00346CB5"/>
    <w:rsid w:val="00353AF0"/>
    <w:rsid w:val="0036006D"/>
    <w:rsid w:val="00377B1E"/>
    <w:rsid w:val="00380EF9"/>
    <w:rsid w:val="003843CB"/>
    <w:rsid w:val="00385A95"/>
    <w:rsid w:val="0039308D"/>
    <w:rsid w:val="003A706D"/>
    <w:rsid w:val="003B25CA"/>
    <w:rsid w:val="003B2AD2"/>
    <w:rsid w:val="003B3ACD"/>
    <w:rsid w:val="003D3B43"/>
    <w:rsid w:val="003E7D31"/>
    <w:rsid w:val="003F3D07"/>
    <w:rsid w:val="00400278"/>
    <w:rsid w:val="00405140"/>
    <w:rsid w:val="00405C7A"/>
    <w:rsid w:val="004218A3"/>
    <w:rsid w:val="0042217D"/>
    <w:rsid w:val="00426286"/>
    <w:rsid w:val="00440641"/>
    <w:rsid w:val="00443FB0"/>
    <w:rsid w:val="004462EE"/>
    <w:rsid w:val="0045227E"/>
    <w:rsid w:val="004545CA"/>
    <w:rsid w:val="00465311"/>
    <w:rsid w:val="004754DE"/>
    <w:rsid w:val="004757F3"/>
    <w:rsid w:val="004949AD"/>
    <w:rsid w:val="004953EC"/>
    <w:rsid w:val="00495B71"/>
    <w:rsid w:val="004A094C"/>
    <w:rsid w:val="004A52BD"/>
    <w:rsid w:val="004C1BA3"/>
    <w:rsid w:val="004C2450"/>
    <w:rsid w:val="004D10DC"/>
    <w:rsid w:val="004D64A0"/>
    <w:rsid w:val="004E00DB"/>
    <w:rsid w:val="004E0AEA"/>
    <w:rsid w:val="004E232D"/>
    <w:rsid w:val="004E319B"/>
    <w:rsid w:val="004F1DC2"/>
    <w:rsid w:val="005010B0"/>
    <w:rsid w:val="0050567F"/>
    <w:rsid w:val="00511ED4"/>
    <w:rsid w:val="0052058D"/>
    <w:rsid w:val="00525E6F"/>
    <w:rsid w:val="0053011F"/>
    <w:rsid w:val="00536EB4"/>
    <w:rsid w:val="005729F0"/>
    <w:rsid w:val="00591FCF"/>
    <w:rsid w:val="005A21B5"/>
    <w:rsid w:val="005B0C6C"/>
    <w:rsid w:val="005B19A9"/>
    <w:rsid w:val="005B500E"/>
    <w:rsid w:val="005B530C"/>
    <w:rsid w:val="005C762B"/>
    <w:rsid w:val="005D1459"/>
    <w:rsid w:val="005D14D9"/>
    <w:rsid w:val="005D2CE6"/>
    <w:rsid w:val="005D460D"/>
    <w:rsid w:val="005D645D"/>
    <w:rsid w:val="005D69C5"/>
    <w:rsid w:val="005E4354"/>
    <w:rsid w:val="005E47C4"/>
    <w:rsid w:val="005F1000"/>
    <w:rsid w:val="005F3BE7"/>
    <w:rsid w:val="005F54B5"/>
    <w:rsid w:val="005F6111"/>
    <w:rsid w:val="005F651B"/>
    <w:rsid w:val="00601DC8"/>
    <w:rsid w:val="00615D27"/>
    <w:rsid w:val="0061636F"/>
    <w:rsid w:val="00616F76"/>
    <w:rsid w:val="00624BB1"/>
    <w:rsid w:val="006319BA"/>
    <w:rsid w:val="00640D90"/>
    <w:rsid w:val="006618BD"/>
    <w:rsid w:val="00661F05"/>
    <w:rsid w:val="00663E63"/>
    <w:rsid w:val="00665738"/>
    <w:rsid w:val="0066634C"/>
    <w:rsid w:val="00666693"/>
    <w:rsid w:val="00675208"/>
    <w:rsid w:val="006768FB"/>
    <w:rsid w:val="006772C4"/>
    <w:rsid w:val="006843A8"/>
    <w:rsid w:val="00684B8C"/>
    <w:rsid w:val="00685058"/>
    <w:rsid w:val="006868B4"/>
    <w:rsid w:val="006936B8"/>
    <w:rsid w:val="006A00BC"/>
    <w:rsid w:val="006A6857"/>
    <w:rsid w:val="006A74C6"/>
    <w:rsid w:val="006B1EF3"/>
    <w:rsid w:val="006B52E8"/>
    <w:rsid w:val="006C378F"/>
    <w:rsid w:val="006C4653"/>
    <w:rsid w:val="006D0EFF"/>
    <w:rsid w:val="006E047F"/>
    <w:rsid w:val="006E74D4"/>
    <w:rsid w:val="006F0D16"/>
    <w:rsid w:val="006F7290"/>
    <w:rsid w:val="007036D9"/>
    <w:rsid w:val="00704C3E"/>
    <w:rsid w:val="00705D62"/>
    <w:rsid w:val="00706C14"/>
    <w:rsid w:val="00726D25"/>
    <w:rsid w:val="00740897"/>
    <w:rsid w:val="00764081"/>
    <w:rsid w:val="007641D9"/>
    <w:rsid w:val="00764EBE"/>
    <w:rsid w:val="00767B8E"/>
    <w:rsid w:val="00770A83"/>
    <w:rsid w:val="007A0D48"/>
    <w:rsid w:val="007A67F2"/>
    <w:rsid w:val="007C56B3"/>
    <w:rsid w:val="007C5A33"/>
    <w:rsid w:val="007C732B"/>
    <w:rsid w:val="007D08A0"/>
    <w:rsid w:val="007E0301"/>
    <w:rsid w:val="007E47AA"/>
    <w:rsid w:val="007E7038"/>
    <w:rsid w:val="00802DBD"/>
    <w:rsid w:val="00812AE8"/>
    <w:rsid w:val="008148E9"/>
    <w:rsid w:val="00822D9C"/>
    <w:rsid w:val="00832D7A"/>
    <w:rsid w:val="00832DE2"/>
    <w:rsid w:val="00840BF9"/>
    <w:rsid w:val="00842A60"/>
    <w:rsid w:val="0084621C"/>
    <w:rsid w:val="00862CEC"/>
    <w:rsid w:val="00880B05"/>
    <w:rsid w:val="008914A7"/>
    <w:rsid w:val="008B3005"/>
    <w:rsid w:val="008B5C62"/>
    <w:rsid w:val="008C0168"/>
    <w:rsid w:val="008C1CBD"/>
    <w:rsid w:val="008C546E"/>
    <w:rsid w:val="008C6FBC"/>
    <w:rsid w:val="008D3A06"/>
    <w:rsid w:val="008D7176"/>
    <w:rsid w:val="008F0585"/>
    <w:rsid w:val="008F0E10"/>
    <w:rsid w:val="008F47A3"/>
    <w:rsid w:val="008F7B79"/>
    <w:rsid w:val="0090540A"/>
    <w:rsid w:val="00913282"/>
    <w:rsid w:val="00923C68"/>
    <w:rsid w:val="00927803"/>
    <w:rsid w:val="00937231"/>
    <w:rsid w:val="009406A6"/>
    <w:rsid w:val="00940E2B"/>
    <w:rsid w:val="009414C3"/>
    <w:rsid w:val="00967375"/>
    <w:rsid w:val="00974C8C"/>
    <w:rsid w:val="00982FEA"/>
    <w:rsid w:val="00987D6C"/>
    <w:rsid w:val="009924A0"/>
    <w:rsid w:val="009970E1"/>
    <w:rsid w:val="00997126"/>
    <w:rsid w:val="009A275C"/>
    <w:rsid w:val="009A2773"/>
    <w:rsid w:val="009B0E1A"/>
    <w:rsid w:val="009B6E3E"/>
    <w:rsid w:val="009C36FF"/>
    <w:rsid w:val="009C4293"/>
    <w:rsid w:val="009C5095"/>
    <w:rsid w:val="009D1BA3"/>
    <w:rsid w:val="009D6C5A"/>
    <w:rsid w:val="009E2F4F"/>
    <w:rsid w:val="00A00446"/>
    <w:rsid w:val="00A03169"/>
    <w:rsid w:val="00A2099A"/>
    <w:rsid w:val="00A26665"/>
    <w:rsid w:val="00A30258"/>
    <w:rsid w:val="00A30F7B"/>
    <w:rsid w:val="00A338C3"/>
    <w:rsid w:val="00A35861"/>
    <w:rsid w:val="00A37BBD"/>
    <w:rsid w:val="00A41BD4"/>
    <w:rsid w:val="00A475D8"/>
    <w:rsid w:val="00A50805"/>
    <w:rsid w:val="00A51F0D"/>
    <w:rsid w:val="00A675E1"/>
    <w:rsid w:val="00A71506"/>
    <w:rsid w:val="00A735D1"/>
    <w:rsid w:val="00A742D3"/>
    <w:rsid w:val="00A74322"/>
    <w:rsid w:val="00A759EE"/>
    <w:rsid w:val="00A768FC"/>
    <w:rsid w:val="00A83207"/>
    <w:rsid w:val="00A874D9"/>
    <w:rsid w:val="00AA3E69"/>
    <w:rsid w:val="00AB0FFB"/>
    <w:rsid w:val="00AB4B54"/>
    <w:rsid w:val="00AC09B9"/>
    <w:rsid w:val="00AC37C8"/>
    <w:rsid w:val="00AE1395"/>
    <w:rsid w:val="00AE6252"/>
    <w:rsid w:val="00AE7E57"/>
    <w:rsid w:val="00AF3D3F"/>
    <w:rsid w:val="00AF773E"/>
    <w:rsid w:val="00B0118C"/>
    <w:rsid w:val="00B015DB"/>
    <w:rsid w:val="00B031D3"/>
    <w:rsid w:val="00B2209C"/>
    <w:rsid w:val="00B22E47"/>
    <w:rsid w:val="00B236FC"/>
    <w:rsid w:val="00B25767"/>
    <w:rsid w:val="00B25BC8"/>
    <w:rsid w:val="00B41CEC"/>
    <w:rsid w:val="00B45503"/>
    <w:rsid w:val="00B62B6D"/>
    <w:rsid w:val="00B65B46"/>
    <w:rsid w:val="00B7447D"/>
    <w:rsid w:val="00B75D9C"/>
    <w:rsid w:val="00B8063B"/>
    <w:rsid w:val="00B83F5F"/>
    <w:rsid w:val="00B9471D"/>
    <w:rsid w:val="00BA52D2"/>
    <w:rsid w:val="00BC1E8C"/>
    <w:rsid w:val="00BD3CA7"/>
    <w:rsid w:val="00BD77AF"/>
    <w:rsid w:val="00BE5EC1"/>
    <w:rsid w:val="00BF026D"/>
    <w:rsid w:val="00C00A67"/>
    <w:rsid w:val="00C01C29"/>
    <w:rsid w:val="00C02495"/>
    <w:rsid w:val="00C02C38"/>
    <w:rsid w:val="00C05188"/>
    <w:rsid w:val="00C10EA3"/>
    <w:rsid w:val="00C15290"/>
    <w:rsid w:val="00C155A8"/>
    <w:rsid w:val="00C17552"/>
    <w:rsid w:val="00C33BF8"/>
    <w:rsid w:val="00C370DD"/>
    <w:rsid w:val="00C40506"/>
    <w:rsid w:val="00C41A3D"/>
    <w:rsid w:val="00C44CDA"/>
    <w:rsid w:val="00C46A6F"/>
    <w:rsid w:val="00C50376"/>
    <w:rsid w:val="00C52FE4"/>
    <w:rsid w:val="00C74617"/>
    <w:rsid w:val="00C74722"/>
    <w:rsid w:val="00C75E25"/>
    <w:rsid w:val="00C760BB"/>
    <w:rsid w:val="00C8705E"/>
    <w:rsid w:val="00C87644"/>
    <w:rsid w:val="00CA6A06"/>
    <w:rsid w:val="00CB4649"/>
    <w:rsid w:val="00CC0063"/>
    <w:rsid w:val="00CC224A"/>
    <w:rsid w:val="00CC4DFB"/>
    <w:rsid w:val="00CD1BD9"/>
    <w:rsid w:val="00CD232A"/>
    <w:rsid w:val="00CE3520"/>
    <w:rsid w:val="00CF09F9"/>
    <w:rsid w:val="00CF6E05"/>
    <w:rsid w:val="00D03A70"/>
    <w:rsid w:val="00D03D92"/>
    <w:rsid w:val="00D04E74"/>
    <w:rsid w:val="00D22D07"/>
    <w:rsid w:val="00D24520"/>
    <w:rsid w:val="00D268DC"/>
    <w:rsid w:val="00D33711"/>
    <w:rsid w:val="00D364D9"/>
    <w:rsid w:val="00D45674"/>
    <w:rsid w:val="00D557EE"/>
    <w:rsid w:val="00D61B87"/>
    <w:rsid w:val="00D67010"/>
    <w:rsid w:val="00D85911"/>
    <w:rsid w:val="00DC1D8D"/>
    <w:rsid w:val="00DC6B5B"/>
    <w:rsid w:val="00DE7805"/>
    <w:rsid w:val="00DE7FB7"/>
    <w:rsid w:val="00E07A62"/>
    <w:rsid w:val="00E1487B"/>
    <w:rsid w:val="00E23325"/>
    <w:rsid w:val="00E26696"/>
    <w:rsid w:val="00E269AE"/>
    <w:rsid w:val="00E62E58"/>
    <w:rsid w:val="00E633FF"/>
    <w:rsid w:val="00E634EF"/>
    <w:rsid w:val="00E6518C"/>
    <w:rsid w:val="00E71298"/>
    <w:rsid w:val="00E75BD9"/>
    <w:rsid w:val="00E77868"/>
    <w:rsid w:val="00E833A5"/>
    <w:rsid w:val="00E9721A"/>
    <w:rsid w:val="00EA0FF3"/>
    <w:rsid w:val="00EA2B31"/>
    <w:rsid w:val="00EB3F89"/>
    <w:rsid w:val="00EB4468"/>
    <w:rsid w:val="00EC007E"/>
    <w:rsid w:val="00EC5099"/>
    <w:rsid w:val="00ED2C24"/>
    <w:rsid w:val="00EE62EB"/>
    <w:rsid w:val="00EF1F6A"/>
    <w:rsid w:val="00EF3A51"/>
    <w:rsid w:val="00EF51D6"/>
    <w:rsid w:val="00EF66F9"/>
    <w:rsid w:val="00F021BB"/>
    <w:rsid w:val="00F07649"/>
    <w:rsid w:val="00F10EA4"/>
    <w:rsid w:val="00F21083"/>
    <w:rsid w:val="00F24E69"/>
    <w:rsid w:val="00F31976"/>
    <w:rsid w:val="00F3524E"/>
    <w:rsid w:val="00F36730"/>
    <w:rsid w:val="00F372A3"/>
    <w:rsid w:val="00F43E13"/>
    <w:rsid w:val="00F51E4F"/>
    <w:rsid w:val="00F61D98"/>
    <w:rsid w:val="00F634FE"/>
    <w:rsid w:val="00F63C2B"/>
    <w:rsid w:val="00F67A8B"/>
    <w:rsid w:val="00F731C3"/>
    <w:rsid w:val="00F75CD4"/>
    <w:rsid w:val="00F7783B"/>
    <w:rsid w:val="00F80A03"/>
    <w:rsid w:val="00F81AFF"/>
    <w:rsid w:val="00F81CF4"/>
    <w:rsid w:val="00F82E17"/>
    <w:rsid w:val="00FA1A10"/>
    <w:rsid w:val="00FA23FF"/>
    <w:rsid w:val="00FA55B4"/>
    <w:rsid w:val="00FA7F55"/>
    <w:rsid w:val="00FB25A5"/>
    <w:rsid w:val="00FB35F3"/>
    <w:rsid w:val="00FB3669"/>
    <w:rsid w:val="00FB5ECE"/>
    <w:rsid w:val="00FC3592"/>
    <w:rsid w:val="00FC4C83"/>
    <w:rsid w:val="00FC56E2"/>
    <w:rsid w:val="00FC6051"/>
    <w:rsid w:val="00FD2056"/>
    <w:rsid w:val="00FD5F16"/>
    <w:rsid w:val="00FD6391"/>
    <w:rsid w:val="00FE5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FF"/>
  </w:style>
  <w:style w:type="paragraph" w:styleId="1">
    <w:name w:val="heading 1"/>
    <w:basedOn w:val="a"/>
    <w:next w:val="a"/>
    <w:link w:val="10"/>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a3">
    <w:name w:val="annotation reference"/>
    <w:basedOn w:val="a0"/>
    <w:uiPriority w:val="99"/>
    <w:semiHidden/>
    <w:rsid w:val="00A83207"/>
    <w:rPr>
      <w:rFonts w:cs="Times New Roman"/>
      <w:sz w:val="16"/>
      <w:szCs w:val="16"/>
    </w:rPr>
  </w:style>
  <w:style w:type="paragraph" w:styleId="a4">
    <w:name w:val="annotation text"/>
    <w:basedOn w:val="a"/>
    <w:link w:val="a5"/>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8320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8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207"/>
    <w:rPr>
      <w:rFonts w:ascii="Tahoma" w:hAnsi="Tahoma" w:cs="Tahoma"/>
      <w:sz w:val="16"/>
      <w:szCs w:val="16"/>
    </w:rPr>
  </w:style>
  <w:style w:type="character" w:styleId="a8">
    <w:name w:val="Hyperlink"/>
    <w:basedOn w:val="a0"/>
    <w:uiPriority w:val="99"/>
    <w:unhideWhenUsed/>
    <w:rsid w:val="001003C7"/>
    <w:rPr>
      <w:color w:val="0000FF" w:themeColor="hyperlink"/>
      <w:u w:val="single"/>
    </w:rPr>
  </w:style>
  <w:style w:type="character" w:customStyle="1" w:styleId="10">
    <w:name w:val="Заголовок 1 Знак"/>
    <w:basedOn w:val="a0"/>
    <w:link w:val="1"/>
    <w:uiPriority w:val="99"/>
    <w:rsid w:val="00C5037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a"/>
    <w:rsid w:val="00C50376"/>
    <w:pPr>
      <w:spacing w:before="45" w:after="45" w:line="240" w:lineRule="auto"/>
    </w:pPr>
    <w:rPr>
      <w:rFonts w:ascii="Arial" w:eastAsia="Times New Roman" w:hAnsi="Arial" w:cs="Arial"/>
      <w:sz w:val="9"/>
      <w:szCs w:val="9"/>
      <w:lang w:val="en-US"/>
    </w:rPr>
  </w:style>
  <w:style w:type="paragraph" w:styleId="a9">
    <w:name w:val="Normal (Web)"/>
    <w:basedOn w:val="a"/>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a"/>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a"/>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a"/>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a"/>
    <w:rsid w:val="00C50376"/>
    <w:pPr>
      <w:spacing w:before="45" w:after="45" w:line="240" w:lineRule="auto"/>
    </w:pPr>
    <w:rPr>
      <w:rFonts w:ascii="Arial" w:eastAsia="Times New Roman" w:hAnsi="Arial" w:cs="Arial"/>
      <w:sz w:val="16"/>
      <w:szCs w:val="16"/>
      <w:lang w:val="en-US"/>
    </w:rPr>
  </w:style>
  <w:style w:type="paragraph" w:styleId="aa">
    <w:name w:val="footnote text"/>
    <w:basedOn w:val="a"/>
    <w:link w:val="ab"/>
    <w:uiPriority w:val="99"/>
    <w:rsid w:val="00C503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50376"/>
    <w:rPr>
      <w:rFonts w:ascii="Times New Roman" w:eastAsia="Times New Roman" w:hAnsi="Times New Roman" w:cs="Times New Roman"/>
      <w:sz w:val="20"/>
      <w:szCs w:val="20"/>
    </w:rPr>
  </w:style>
  <w:style w:type="character" w:styleId="ac">
    <w:name w:val="footnote reference"/>
    <w:basedOn w:val="a0"/>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ad">
    <w:name w:val="Body Text"/>
    <w:basedOn w:val="a"/>
    <w:link w:val="ae"/>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ae">
    <w:name w:val="Основной текст Знак"/>
    <w:basedOn w:val="a0"/>
    <w:link w:val="ad"/>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annotation subject"/>
    <w:basedOn w:val="a4"/>
    <w:next w:val="a4"/>
    <w:link w:val="af0"/>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5"/>
    <w:link w:val="af"/>
    <w:uiPriority w:val="99"/>
    <w:semiHidden/>
    <w:rsid w:val="008B5C62"/>
    <w:rPr>
      <w:rFonts w:ascii="Times New Roman" w:eastAsia="Times New Roman" w:hAnsi="Times New Roman" w:cs="Times New Roman"/>
      <w:b/>
      <w:bCs/>
      <w:sz w:val="20"/>
      <w:szCs w:val="20"/>
      <w:lang w:eastAsia="ru-RU"/>
    </w:rPr>
  </w:style>
  <w:style w:type="paragraph" w:styleId="af1">
    <w:name w:val="Revision"/>
    <w:hidden/>
    <w:uiPriority w:val="99"/>
    <w:semiHidden/>
    <w:rsid w:val="002637F7"/>
    <w:pPr>
      <w:spacing w:after="0" w:line="240" w:lineRule="auto"/>
    </w:pPr>
  </w:style>
  <w:style w:type="paragraph" w:styleId="af2">
    <w:name w:val="header"/>
    <w:basedOn w:val="a"/>
    <w:link w:val="af3"/>
    <w:uiPriority w:val="99"/>
    <w:unhideWhenUsed/>
    <w:rsid w:val="003B25C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B25CA"/>
  </w:style>
  <w:style w:type="paragraph" w:styleId="af4">
    <w:name w:val="footer"/>
    <w:basedOn w:val="a"/>
    <w:link w:val="af5"/>
    <w:uiPriority w:val="99"/>
    <w:unhideWhenUsed/>
    <w:rsid w:val="003B25C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B25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CommentReference">
    <w:name w:val="annotation reference"/>
    <w:basedOn w:val="DefaultParagraphFont"/>
    <w:uiPriority w:val="99"/>
    <w:semiHidden/>
    <w:rsid w:val="00A83207"/>
    <w:rPr>
      <w:rFonts w:cs="Times New Roman"/>
      <w:sz w:val="16"/>
      <w:szCs w:val="16"/>
    </w:rPr>
  </w:style>
  <w:style w:type="paragraph" w:styleId="CommentText">
    <w:name w:val="annotation text"/>
    <w:basedOn w:val="Normal"/>
    <w:link w:val="CommentTextChar"/>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rsid w:val="00A83207"/>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unhideWhenUsed/>
    <w:rsid w:val="00A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207"/>
    <w:rPr>
      <w:rFonts w:ascii="Tahoma" w:hAnsi="Tahoma" w:cs="Tahoma"/>
      <w:sz w:val="16"/>
      <w:szCs w:val="16"/>
    </w:rPr>
  </w:style>
  <w:style w:type="character" w:styleId="Hyperlink">
    <w:name w:val="Hyperlink"/>
    <w:basedOn w:val="DefaultParagraphFont"/>
    <w:uiPriority w:val="99"/>
    <w:unhideWhenUsed/>
    <w:rsid w:val="001003C7"/>
    <w:rPr>
      <w:color w:val="0000FF" w:themeColor="hyperlink"/>
      <w:u w:val="single"/>
    </w:rPr>
  </w:style>
  <w:style w:type="character" w:customStyle="1" w:styleId="Heading1Char">
    <w:name w:val="Heading 1 Char"/>
    <w:basedOn w:val="DefaultParagraphFont"/>
    <w:link w:val="Heading1"/>
    <w:uiPriority w:val="99"/>
    <w:rsid w:val="00C50376"/>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Normal"/>
    <w:rsid w:val="00C50376"/>
    <w:pPr>
      <w:spacing w:before="45" w:after="45" w:line="240" w:lineRule="auto"/>
    </w:pPr>
    <w:rPr>
      <w:rFonts w:ascii="Arial" w:eastAsia="Times New Roman" w:hAnsi="Arial" w:cs="Arial"/>
      <w:sz w:val="9"/>
      <w:szCs w:val="9"/>
      <w:lang w:val="en-US"/>
    </w:rPr>
  </w:style>
  <w:style w:type="paragraph" w:styleId="NormalWeb">
    <w:name w:val="Normal (Web)"/>
    <w:basedOn w:val="Normal"/>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Normal"/>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Normal"/>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Normal"/>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Normal"/>
    <w:rsid w:val="00C50376"/>
    <w:pPr>
      <w:spacing w:before="45" w:after="45" w:line="240" w:lineRule="auto"/>
    </w:pPr>
    <w:rPr>
      <w:rFonts w:ascii="Arial" w:eastAsia="Times New Roman" w:hAnsi="Arial" w:cs="Arial"/>
      <w:sz w:val="16"/>
      <w:szCs w:val="16"/>
      <w:lang w:val="en-US"/>
    </w:rPr>
  </w:style>
  <w:style w:type="paragraph" w:styleId="FootnoteText">
    <w:name w:val="footnote text"/>
    <w:basedOn w:val="Normal"/>
    <w:link w:val="FootnoteTextChar"/>
    <w:uiPriority w:val="99"/>
    <w:rsid w:val="00C503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037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BodyText">
    <w:name w:val="Body Text"/>
    <w:basedOn w:val="Normal"/>
    <w:link w:val="BodyTextChar"/>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BodyTextChar">
    <w:name w:val="Body Text Char"/>
    <w:basedOn w:val="DefaultParagraphFont"/>
    <w:link w:val="BodyText"/>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B5C62"/>
    <w:rPr>
      <w:rFonts w:ascii="Times New Roman" w:eastAsia="Times New Roman" w:hAnsi="Times New Roman" w:cs="Times New Roman"/>
      <w:b/>
      <w:bCs/>
      <w:sz w:val="20"/>
      <w:szCs w:val="20"/>
      <w:lang w:eastAsia="ru-RU"/>
    </w:rPr>
  </w:style>
  <w:style w:type="paragraph" w:styleId="Revision">
    <w:name w:val="Revision"/>
    <w:hidden/>
    <w:uiPriority w:val="99"/>
    <w:semiHidden/>
    <w:rsid w:val="002637F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50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18" Type="http://schemas.openxmlformats.org/officeDocument/2006/relationships/hyperlink" Target="consultantplus://offline/ref=CC6EF2F119D078AE8C596402E408EA4258E0FDD0012E17865DB74B33B387ACCFACBF7AE50315E62485F6DF0FDEU9YBJ"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m-aton.ru" TargetMode="External"/><Relationship Id="rId7" Type="http://schemas.openxmlformats.org/officeDocument/2006/relationships/settings" Target="settings.xml"/><Relationship Id="rId12" Type="http://schemas.openxmlformats.org/officeDocument/2006/relationships/hyperlink" Target="consultantplus://offline/ref=A90BE58FCCDA2CF0BC45FB35F601BCA559D5EF6DAB40553087E73D57F23B6C9A49A6DE859EE34B7DE7D83F43916110AF3E4D01C6F8F2d9a9I" TargetMode="External"/><Relationship Id="rId17" Type="http://schemas.openxmlformats.org/officeDocument/2006/relationships/hyperlink" Target="consultantplus://offline/ref=CC6EF2F119D078AE8C596402E408EA4258E0FDD0012E17865DB74B33B387ACCFACBF7AE50315E62485F6DF0FDEU9YBJ" TargetMode="External"/><Relationship Id="rId25" Type="http://schemas.openxmlformats.org/officeDocument/2006/relationships/hyperlink" Target="consultantplus://offline/ref=CC6EF2F119D078AE8C596402E408EA4258E0FDD0012E17865DB74B33B387ACCFBEBF22E90217FC2680E3895E98CE0FEB94D00591510620BCUBY0J" TargetMode="External"/><Relationship Id="rId2" Type="http://schemas.openxmlformats.org/officeDocument/2006/relationships/customXml" Target="../customXml/item2.xml"/><Relationship Id="rId16" Type="http://schemas.openxmlformats.org/officeDocument/2006/relationships/hyperlink" Target="consultantplus://offline/ref=CC6EF2F119D078AE8C596402E408EA4258E0FDD0012E17865DB74B33B387ACCFACBF7AE50315E62485F6DF0FDEU9YBJ" TargetMode="External"/><Relationship Id="rId20" Type="http://schemas.openxmlformats.org/officeDocument/2006/relationships/hyperlink" Target="consultantplus://offline/ref=CC6EF2F119D078AE8C596402E408EA4258E0FDD0012E17865DB74B33B387ACCFACBF7AE50315E62485F6DF0FDEU9YB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6F24AD60BE9C5950807B7BD94C5DC80E2C25E6FD9F61ED8726A6455521B788C30DA783E3CC70B9FU3V0K" TargetMode="External"/><Relationship Id="rId24" Type="http://schemas.openxmlformats.org/officeDocument/2006/relationships/hyperlink" Target="consultantplus://offline/ref=CC6EF2F119D078AE8C596402E408EA4258E0FDD0012E17865DB74B33B387ACCFBEBF22E90217FF218CE3895E98CE0FEB94D00591510620BCUBY0J" TargetMode="External"/><Relationship Id="rId5" Type="http://schemas.openxmlformats.org/officeDocument/2006/relationships/numbering" Target="numbering.xml"/><Relationship Id="rId15" Type="http://schemas.openxmlformats.org/officeDocument/2006/relationships/hyperlink" Target="consultantplus://offline/ref=CC6EF2F119D078AE8C596402E408EA4258E0FDD0012E17865DB74B33B387ACCFACBF7AE50315E62485F6DF0FDEU9YBJ" TargetMode="External"/><Relationship Id="rId23" Type="http://schemas.openxmlformats.org/officeDocument/2006/relationships/hyperlink" Target="consultantplus://offline/ref=CC6EF2F119D078AE8C596402E408EA4258E0FDD0012E17865DB74B33B387ACCFBEBF22E9001EF371D4AC8802DD991CEB96D006914DU0Y4J"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CC6EF2F119D078AE8C596402E408EA4258E0FDD0012E17865DB74B33B387ACCFACBF7AE50315E62485F6DF0FDEU9YB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C6EF2F119D078AE8C596402E408EA4258E0FDD0012E17865DB74B33B387ACCFACBF7AE50315E62485F6DF0FDEU9YBJ" TargetMode="External"/><Relationship Id="rId22" Type="http://schemas.openxmlformats.org/officeDocument/2006/relationships/hyperlink" Target="consultantplus://offline/ref=CC6EF2F119D078AE8C596402E408EA4258E0FDD0012E17865DB74B33B387ACCFACBF7AE50315E62485F6DF0FDEU9YB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25.03.2021</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59A1-7962-4A63-8C18-80E86615E9F1}"/>
</file>

<file path=customXml/itemProps2.xml><?xml version="1.0" encoding="utf-8"?>
<ds:datastoreItem xmlns:ds="http://schemas.openxmlformats.org/officeDocument/2006/customXml" ds:itemID="{9AB8C571-F45C-4940-9389-7BC9813CC200}"/>
</file>

<file path=customXml/itemProps3.xml><?xml version="1.0" encoding="utf-8"?>
<ds:datastoreItem xmlns:ds="http://schemas.openxmlformats.org/officeDocument/2006/customXml" ds:itemID="{69ACAFCC-BDD0-43D1-858F-B3FE5BF54152}"/>
</file>

<file path=customXml/itemProps4.xml><?xml version="1.0" encoding="utf-8"?>
<ds:datastoreItem xmlns:ds="http://schemas.openxmlformats.org/officeDocument/2006/customXml" ds:itemID="{11D62E86-C126-423B-8331-7857DD1FA411}"/>
</file>

<file path=docProps/app.xml><?xml version="1.0" encoding="utf-8"?>
<Properties xmlns="http://schemas.openxmlformats.org/officeDocument/2006/extended-properties" xmlns:vt="http://schemas.openxmlformats.org/officeDocument/2006/docPropsVTypes">
  <Template>Normal.dotm</Template>
  <TotalTime>1</TotalTime>
  <Pages>12</Pages>
  <Words>16002</Words>
  <Characters>91217</Characters>
  <Application>Microsoft Office Word</Application>
  <DocSecurity>0</DocSecurity>
  <Lines>760</Lines>
  <Paragraphs>214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ATON</Company>
  <LinksUpToDate>false</LinksUpToDate>
  <CharactersWithSpaces>107005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Mazurova Polina</dc:creator>
  <cp:lastModifiedBy>kondratieva</cp:lastModifiedBy>
  <cp:revision>2</cp:revision>
  <dcterms:created xsi:type="dcterms:W3CDTF">2021-03-25T14:56:00Z</dcterms:created>
  <dcterms:modified xsi:type="dcterms:W3CDTF">2021-03-25T14:56:00Z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