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43" w:rsidRPr="0014052F" w:rsidRDefault="005C0D66" w:rsidP="005C5F4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5C5F43" w:rsidRPr="00A03D48" w:rsidRDefault="005C5F43" w:rsidP="005C5F43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outlineLvl w:val="0"/>
        <w:rPr>
          <w:b/>
          <w:bCs/>
          <w:spacing w:val="30"/>
          <w:sz w:val="24"/>
          <w:szCs w:val="24"/>
        </w:rPr>
      </w:pPr>
    </w:p>
    <w:p w:rsidR="005C5F43" w:rsidRPr="00A03D48" w:rsidRDefault="005C5F43" w:rsidP="005C5F43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outlineLvl w:val="0"/>
        <w:rPr>
          <w:b/>
          <w:bCs/>
          <w:spacing w:val="30"/>
          <w:sz w:val="24"/>
          <w:szCs w:val="24"/>
        </w:rPr>
      </w:pPr>
    </w:p>
    <w:p w:rsidR="005C5F43" w:rsidRPr="00A03D48" w:rsidRDefault="005C5F43" w:rsidP="005C5F43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outlineLvl w:val="0"/>
        <w:rPr>
          <w:b/>
          <w:bCs/>
          <w:spacing w:val="30"/>
          <w:sz w:val="24"/>
          <w:szCs w:val="24"/>
        </w:rPr>
      </w:pPr>
    </w:p>
    <w:p w:rsidR="00F50C76" w:rsidRPr="0014052F" w:rsidRDefault="00F50C76" w:rsidP="005C5F43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outlineLvl w:val="0"/>
        <w:rPr>
          <w:b/>
          <w:bCs/>
          <w:spacing w:val="30"/>
          <w:sz w:val="24"/>
          <w:szCs w:val="24"/>
        </w:rPr>
      </w:pPr>
    </w:p>
    <w:p w:rsidR="005C5F43" w:rsidRPr="0014052F" w:rsidRDefault="005C5F43" w:rsidP="005C5F43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outlineLvl w:val="0"/>
        <w:rPr>
          <w:b/>
          <w:bCs/>
          <w:spacing w:val="30"/>
          <w:sz w:val="24"/>
          <w:szCs w:val="24"/>
        </w:rPr>
      </w:pPr>
    </w:p>
    <w:p w:rsidR="005C5F43" w:rsidRDefault="005C5F43" w:rsidP="005C5F43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outlineLvl w:val="0"/>
        <w:rPr>
          <w:b/>
          <w:bCs/>
          <w:spacing w:val="30"/>
          <w:sz w:val="24"/>
          <w:szCs w:val="24"/>
        </w:rPr>
      </w:pPr>
    </w:p>
    <w:p w:rsidR="003307AA" w:rsidRDefault="003307AA" w:rsidP="005C5F43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outlineLvl w:val="0"/>
        <w:rPr>
          <w:b/>
          <w:bCs/>
          <w:spacing w:val="30"/>
          <w:sz w:val="24"/>
          <w:szCs w:val="24"/>
        </w:rPr>
      </w:pPr>
    </w:p>
    <w:p w:rsidR="001C4814" w:rsidRDefault="001C4814" w:rsidP="005C5F43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outlineLvl w:val="0"/>
        <w:rPr>
          <w:b/>
          <w:bCs/>
          <w:spacing w:val="30"/>
          <w:sz w:val="24"/>
          <w:szCs w:val="24"/>
        </w:rPr>
      </w:pPr>
    </w:p>
    <w:p w:rsidR="007C3A9D" w:rsidRPr="00A03D48" w:rsidRDefault="007C3A9D" w:rsidP="005C5F43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outlineLvl w:val="0"/>
        <w:rPr>
          <w:b/>
          <w:bCs/>
          <w:spacing w:val="30"/>
          <w:sz w:val="24"/>
          <w:szCs w:val="24"/>
        </w:rPr>
      </w:pPr>
    </w:p>
    <w:p w:rsidR="00C741C2" w:rsidRPr="00C741C2" w:rsidRDefault="00C741C2" w:rsidP="00EC438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C741C2">
        <w:rPr>
          <w:b/>
          <w:bCs/>
          <w:sz w:val="24"/>
          <w:szCs w:val="24"/>
        </w:rPr>
        <w:t>Изменения и дополнения</w:t>
      </w:r>
      <w:r w:rsidR="007C0D35">
        <w:rPr>
          <w:b/>
          <w:bCs/>
          <w:sz w:val="24"/>
          <w:szCs w:val="24"/>
        </w:rPr>
        <w:t xml:space="preserve"> № </w:t>
      </w:r>
      <w:r w:rsidR="00D94C32">
        <w:rPr>
          <w:b/>
          <w:bCs/>
          <w:sz w:val="24"/>
          <w:szCs w:val="24"/>
        </w:rPr>
        <w:t>7</w:t>
      </w:r>
    </w:p>
    <w:p w:rsidR="00C741C2" w:rsidRPr="00C741C2" w:rsidRDefault="00C741C2" w:rsidP="00EC438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C741C2">
        <w:rPr>
          <w:b/>
          <w:bCs/>
          <w:sz w:val="24"/>
          <w:szCs w:val="24"/>
        </w:rPr>
        <w:t>в Правила доверительного управления открытым паевым инвестиционным фондом</w:t>
      </w:r>
    </w:p>
    <w:p w:rsidR="00C741C2" w:rsidRPr="00C741C2" w:rsidRDefault="00C741C2" w:rsidP="00EC4389">
      <w:pPr>
        <w:keepNext/>
        <w:widowControl w:val="0"/>
        <w:suppressLineNumbers/>
        <w:suppressAutoHyphens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  <w:r w:rsidRPr="00C741C2">
        <w:rPr>
          <w:b/>
          <w:bCs/>
          <w:sz w:val="24"/>
          <w:szCs w:val="24"/>
        </w:rPr>
        <w:t>смешанных инвестиций «АФМ. Премьера» под управлением Общества с ограниченной ответственностью «АктивФинансМенеджмент»</w:t>
      </w:r>
    </w:p>
    <w:p w:rsidR="00C741C2" w:rsidRDefault="00C741C2" w:rsidP="00C741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741C2" w:rsidRDefault="00C741C2" w:rsidP="00C741C2">
      <w:pPr>
        <w:widowControl w:val="0"/>
        <w:autoSpaceDE w:val="0"/>
        <w:autoSpaceDN w:val="0"/>
        <w:adjustRightInd w:val="0"/>
      </w:pPr>
    </w:p>
    <w:p w:rsidR="007E674B" w:rsidRPr="007E674B" w:rsidRDefault="007E674B" w:rsidP="007E674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7E674B">
        <w:rPr>
          <w:sz w:val="24"/>
          <w:szCs w:val="24"/>
        </w:rPr>
        <w:t xml:space="preserve">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от «29» октября </w:t>
      </w:r>
      <w:smartTag w:uri="urn:schemas-microsoft-com:office:smarttags" w:element="metricconverter">
        <w:smartTagPr>
          <w:attr w:name="ProductID" w:val="2002 г"/>
        </w:smartTagPr>
        <w:r w:rsidRPr="007E674B">
          <w:rPr>
            <w:sz w:val="24"/>
            <w:szCs w:val="24"/>
          </w:rPr>
          <w:t>2002 г</w:t>
        </w:r>
      </w:smartTag>
      <w:r w:rsidRPr="007E674B">
        <w:rPr>
          <w:sz w:val="24"/>
          <w:szCs w:val="24"/>
        </w:rPr>
        <w:t>. № 21-000-1-00083, выданная Федеральной службой по финансовым рынкам,                                    Правила зарегистрированы ФСФР России 12.12.2006 г. за № 0701-75408701)</w:t>
      </w:r>
    </w:p>
    <w:p w:rsidR="00F50C76" w:rsidRPr="003955C9" w:rsidRDefault="00F50C76" w:rsidP="005C5F43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00"/>
        <w:gridCol w:w="4320"/>
        <w:gridCol w:w="4500"/>
      </w:tblGrid>
      <w:tr w:rsidR="008A73A2" w:rsidRPr="00DF30CE" w:rsidTr="0090047A">
        <w:tc>
          <w:tcPr>
            <w:tcW w:w="540" w:type="dxa"/>
          </w:tcPr>
          <w:p w:rsidR="008A73A2" w:rsidRPr="00202312" w:rsidRDefault="008A73A2" w:rsidP="00023EC6">
            <w:pPr>
              <w:jc w:val="center"/>
              <w:rPr>
                <w:b/>
                <w:bCs/>
                <w:sz w:val="24"/>
                <w:szCs w:val="24"/>
              </w:rPr>
            </w:pPr>
            <w:r w:rsidRPr="00202312">
              <w:rPr>
                <w:b/>
                <w:bCs/>
                <w:sz w:val="24"/>
                <w:szCs w:val="24"/>
              </w:rPr>
              <w:t xml:space="preserve">№ </w:t>
            </w:r>
            <w:r w:rsidR="00081D6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00" w:type="dxa"/>
          </w:tcPr>
          <w:p w:rsidR="008A73A2" w:rsidRPr="00202312" w:rsidRDefault="008A73A2" w:rsidP="00023EC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3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</w:t>
            </w:r>
          </w:p>
        </w:tc>
        <w:tc>
          <w:tcPr>
            <w:tcW w:w="4320" w:type="dxa"/>
          </w:tcPr>
          <w:p w:rsidR="008A73A2" w:rsidRPr="00202312" w:rsidRDefault="008A73A2" w:rsidP="00023EC6">
            <w:pPr>
              <w:jc w:val="center"/>
              <w:rPr>
                <w:b/>
                <w:bCs/>
                <w:sz w:val="24"/>
                <w:szCs w:val="24"/>
              </w:rPr>
            </w:pPr>
            <w:r w:rsidRPr="00202312">
              <w:rPr>
                <w:b/>
                <w:bCs/>
                <w:sz w:val="24"/>
                <w:szCs w:val="24"/>
              </w:rPr>
              <w:t>Старая редакция</w:t>
            </w:r>
          </w:p>
        </w:tc>
        <w:tc>
          <w:tcPr>
            <w:tcW w:w="4500" w:type="dxa"/>
          </w:tcPr>
          <w:p w:rsidR="008A73A2" w:rsidRPr="00A857EA" w:rsidRDefault="008A73A2" w:rsidP="00023EC6">
            <w:pPr>
              <w:jc w:val="center"/>
              <w:rPr>
                <w:b/>
                <w:bCs/>
                <w:sz w:val="24"/>
                <w:szCs w:val="24"/>
              </w:rPr>
            </w:pPr>
            <w:r w:rsidRPr="00A857EA">
              <w:rPr>
                <w:b/>
                <w:bCs/>
                <w:sz w:val="24"/>
                <w:szCs w:val="24"/>
              </w:rPr>
              <w:t>Новая редакция</w:t>
            </w:r>
          </w:p>
          <w:p w:rsidR="008A73A2" w:rsidRPr="00A857EA" w:rsidRDefault="008A73A2" w:rsidP="00023E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2CAC" w:rsidRPr="00DF30CE" w:rsidTr="0090047A">
        <w:tc>
          <w:tcPr>
            <w:tcW w:w="540" w:type="dxa"/>
          </w:tcPr>
          <w:p w:rsidR="00362CAC" w:rsidRPr="00362CAC" w:rsidRDefault="00C610E4" w:rsidP="0002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241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362CAC" w:rsidRPr="008B6EDC" w:rsidRDefault="00362CAC" w:rsidP="00023EC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6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D94C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6024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</w:tcPr>
          <w:p w:rsidR="00D94C32" w:rsidRPr="00A25A8E" w:rsidRDefault="00D94C32" w:rsidP="00D94C32">
            <w:pPr>
              <w:pStyle w:val="ConsPlusNormal"/>
              <w:widowControl/>
              <w:ind w:firstLine="539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A25A8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49. Заявки на приобретение инвестиционных паев подаются:</w:t>
            </w:r>
          </w:p>
          <w:p w:rsidR="00D94C32" w:rsidRPr="00A25A8E" w:rsidRDefault="00D94C32" w:rsidP="00D94C32">
            <w:pPr>
              <w:pStyle w:val="ConsPlusNormal"/>
              <w:widowControl/>
              <w:tabs>
                <w:tab w:val="num" w:pos="900"/>
              </w:tabs>
              <w:ind w:left="540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- </w:t>
            </w:r>
            <w:r w:rsidRPr="00A25A8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управляющей компании; </w:t>
            </w:r>
          </w:p>
          <w:p w:rsidR="00362CAC" w:rsidRDefault="00D94C32" w:rsidP="00D94C32">
            <w:pPr>
              <w:pStyle w:val="ConsPlusNormal"/>
              <w:ind w:firstLine="432"/>
              <w:jc w:val="both"/>
              <w:rPr>
                <w:b/>
              </w:rPr>
            </w:pPr>
            <w:r>
              <w:t xml:space="preserve">  </w:t>
            </w:r>
            <w:r w:rsidRPr="004644DF">
              <w:rPr>
                <w:rFonts w:ascii="Times New Roman CYR" w:hAnsi="Times New Roman CYR" w:cs="Times New Roman CYR"/>
                <w:b/>
                <w:sz w:val="24"/>
                <w:szCs w:val="24"/>
                <w:lang w:eastAsia="zh-CN"/>
              </w:rPr>
              <w:t>- агентам по выдаче и погашению инвестиционных паев (далее – агенты).</w:t>
            </w:r>
            <w:r w:rsidRPr="004644DF">
              <w:rPr>
                <w:b/>
              </w:rPr>
              <w:t xml:space="preserve"> </w:t>
            </w:r>
          </w:p>
          <w:p w:rsidR="008C6FDE" w:rsidRPr="004644DF" w:rsidRDefault="008C6FDE" w:rsidP="00D94C32">
            <w:pPr>
              <w:pStyle w:val="ConsPlusNormal"/>
              <w:ind w:firstLine="432"/>
              <w:jc w:val="both"/>
              <w:rPr>
                <w:b/>
                <w:bCs/>
              </w:rPr>
            </w:pPr>
          </w:p>
        </w:tc>
        <w:tc>
          <w:tcPr>
            <w:tcW w:w="4500" w:type="dxa"/>
          </w:tcPr>
          <w:p w:rsidR="00362CAC" w:rsidRPr="00A857EA" w:rsidRDefault="00D94C32" w:rsidP="008B6ED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49. </w:t>
            </w:r>
            <w:r w:rsidRPr="00A25A8E">
              <w:rPr>
                <w:sz w:val="24"/>
                <w:szCs w:val="24"/>
              </w:rPr>
              <w:t>Заявки на приобретение инвестиционных паев подаются</w:t>
            </w:r>
            <w:r>
              <w:rPr>
                <w:sz w:val="24"/>
                <w:szCs w:val="24"/>
              </w:rPr>
              <w:t xml:space="preserve"> </w:t>
            </w:r>
            <w:r w:rsidRPr="00D94C32">
              <w:rPr>
                <w:b/>
                <w:sz w:val="24"/>
                <w:szCs w:val="24"/>
              </w:rPr>
              <w:t>управляющей компании</w:t>
            </w:r>
            <w:r>
              <w:rPr>
                <w:sz w:val="24"/>
                <w:szCs w:val="24"/>
              </w:rPr>
              <w:t>.</w:t>
            </w:r>
            <w:r w:rsidRPr="00A25A8E">
              <w:rPr>
                <w:sz w:val="24"/>
                <w:szCs w:val="24"/>
              </w:rPr>
              <w:t xml:space="preserve"> </w:t>
            </w:r>
          </w:p>
        </w:tc>
      </w:tr>
      <w:tr w:rsidR="00334DB0" w:rsidRPr="00DF30CE" w:rsidTr="0090047A">
        <w:tc>
          <w:tcPr>
            <w:tcW w:w="540" w:type="dxa"/>
          </w:tcPr>
          <w:p w:rsidR="00334DB0" w:rsidRDefault="00334DB0" w:rsidP="0002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00" w:type="dxa"/>
          </w:tcPr>
          <w:p w:rsidR="00334DB0" w:rsidRPr="008B6EDC" w:rsidRDefault="00334DB0" w:rsidP="00023EC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65</w:t>
            </w:r>
          </w:p>
        </w:tc>
        <w:tc>
          <w:tcPr>
            <w:tcW w:w="4320" w:type="dxa"/>
          </w:tcPr>
          <w:p w:rsidR="00334DB0" w:rsidRPr="00A25A8E" w:rsidRDefault="00334DB0" w:rsidP="00334DB0">
            <w:pPr>
              <w:pStyle w:val="ConsPlusNormal"/>
              <w:widowControl/>
              <w:ind w:firstLine="539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A25A8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65. После завершения формирова</w:t>
            </w:r>
            <w:r w:rsidR="008C6FD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-</w:t>
            </w:r>
            <w:r w:rsidRPr="00A25A8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ния фонда при подаче заявки на приобретение инвестиционных паев фонда агенту расчетная стоимость инвестиционного пая увеличивается на следующую надбавку:</w:t>
            </w:r>
          </w:p>
          <w:p w:rsidR="00334DB0" w:rsidRPr="00A25A8E" w:rsidRDefault="00334DB0" w:rsidP="00334DB0">
            <w:pPr>
              <w:pStyle w:val="ConsPlusNormal"/>
              <w:widowControl/>
              <w:ind w:firstLine="539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A25A8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- 1 (Один) процент (с учетом НДС) от расчетной стоимости одного инвестиционного пая при сумме, внесенной в оплату инвестиционных паев, менее 1 000 000 (Одного миллиона) рублей;</w:t>
            </w:r>
          </w:p>
          <w:p w:rsidR="00334DB0" w:rsidRPr="00A25A8E" w:rsidRDefault="00334DB0" w:rsidP="00334DB0">
            <w:pPr>
              <w:pStyle w:val="ConsPlusNormal"/>
              <w:widowControl/>
              <w:ind w:firstLine="539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A25A8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- 0,5 (Ноль целых пять десятых) процента (с учетом НДС) от расчетной стоимости одного инвестиционного пая при сумме, внесенной в оплату инвестиционных паев, равной или более</w:t>
            </w:r>
            <w:r w:rsidR="003C248C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 </w:t>
            </w:r>
            <w:r w:rsidRPr="00A25A8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1 000 000 (Одного миллиона) рублей, но менее 5 000 000 (Пяти миллионов) рублей;</w:t>
            </w:r>
          </w:p>
          <w:p w:rsidR="00334DB0" w:rsidRPr="00A25A8E" w:rsidRDefault="00334DB0" w:rsidP="00334DB0">
            <w:pPr>
              <w:pStyle w:val="ConsPlusNormal"/>
              <w:widowControl/>
              <w:ind w:firstLine="539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- </w:t>
            </w:r>
            <w:r w:rsidRPr="00A25A8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не взимается при сумме, </w:t>
            </w:r>
            <w:r w:rsidRPr="00A25A8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lastRenderedPageBreak/>
              <w:t xml:space="preserve">внесенной в оплату инвестиционных паев, равной или более 5 000 000 (Пяти миллионов) рублей. </w:t>
            </w:r>
          </w:p>
          <w:p w:rsidR="00334DB0" w:rsidRPr="00A25A8E" w:rsidRDefault="00334DB0" w:rsidP="00D94C32">
            <w:pPr>
              <w:pStyle w:val="ConsPlusNormal"/>
              <w:widowControl/>
              <w:ind w:firstLine="539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A25A8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При подаче заявки на приобретение инвестиционных паев управляющей компании надбавка не взимается.</w:t>
            </w:r>
          </w:p>
        </w:tc>
        <w:tc>
          <w:tcPr>
            <w:tcW w:w="4500" w:type="dxa"/>
          </w:tcPr>
          <w:p w:rsidR="00334DB0" w:rsidRPr="00334DB0" w:rsidRDefault="00334DB0" w:rsidP="00334DB0">
            <w:pPr>
              <w:pStyle w:val="ConsPlusNormal"/>
              <w:widowControl/>
              <w:ind w:firstLine="539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334DB0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lastRenderedPageBreak/>
              <w:t>65. </w:t>
            </w:r>
            <w:r w:rsidR="008C6FDE" w:rsidRPr="00A25A8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После завершения</w:t>
            </w:r>
            <w:r w:rsidR="008C6FD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 </w:t>
            </w:r>
            <w:r w:rsidR="008C6FDE" w:rsidRPr="00A25A8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формирова</w:t>
            </w:r>
            <w:r w:rsidR="008C6FD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-</w:t>
            </w:r>
            <w:r w:rsidR="008C6FDE" w:rsidRPr="00A25A8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ния фонда </w:t>
            </w:r>
            <w:r w:rsidR="008C6FD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</w:t>
            </w:r>
            <w:r w:rsidR="00FA2A43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ри п</w:t>
            </w:r>
            <w:r w:rsidRPr="00334DB0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одаче заявки на приобретение инвестиционных паев фонда</w:t>
            </w:r>
            <w:r w:rsidR="008C6FD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 </w:t>
            </w:r>
            <w:r w:rsidRPr="00334DB0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надбавка, </w:t>
            </w:r>
            <w:r w:rsidRPr="00334DB0">
              <w:rPr>
                <w:rFonts w:ascii="Times New Roman CYR" w:hAnsi="Times New Roman CYR" w:cs="Times New Roman CYR"/>
                <w:b/>
                <w:sz w:val="24"/>
                <w:szCs w:val="24"/>
                <w:lang w:eastAsia="zh-CN"/>
              </w:rPr>
              <w:t>на которую увеличивается расчетная стоимость инвестиционного пая, не взимается</w:t>
            </w:r>
            <w:r w:rsidRPr="00334DB0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. </w:t>
            </w:r>
          </w:p>
          <w:p w:rsidR="00334DB0" w:rsidRDefault="00334DB0" w:rsidP="008B6ED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92806" w:rsidRPr="00DF30CE" w:rsidTr="0090047A">
        <w:tc>
          <w:tcPr>
            <w:tcW w:w="540" w:type="dxa"/>
          </w:tcPr>
          <w:p w:rsidR="00992806" w:rsidRPr="00362CAC" w:rsidRDefault="00334DB0" w:rsidP="0002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0241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992806" w:rsidRDefault="00777229" w:rsidP="00023EC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70</w:t>
            </w:r>
          </w:p>
        </w:tc>
        <w:tc>
          <w:tcPr>
            <w:tcW w:w="4320" w:type="dxa"/>
          </w:tcPr>
          <w:p w:rsidR="00777229" w:rsidRPr="00A25A8E" w:rsidRDefault="00777229" w:rsidP="00777229">
            <w:pPr>
              <w:pStyle w:val="ConsPlusNormal"/>
              <w:widowControl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A25A8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70. Заявки на погашение инвестиционных паев подаются:</w:t>
            </w:r>
          </w:p>
          <w:p w:rsidR="00777229" w:rsidRPr="00A25A8E" w:rsidRDefault="00777229" w:rsidP="00777229">
            <w:pPr>
              <w:pStyle w:val="ConsPlusNormal"/>
              <w:widowControl/>
              <w:ind w:left="432"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- </w:t>
            </w:r>
            <w:r w:rsidRPr="00A25A8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управляющей компании;</w:t>
            </w:r>
          </w:p>
          <w:p w:rsidR="00992806" w:rsidRPr="004644DF" w:rsidRDefault="00777229" w:rsidP="00777229">
            <w:pPr>
              <w:pStyle w:val="ConsPlusNormal"/>
              <w:ind w:firstLine="0"/>
              <w:rPr>
                <w:rFonts w:ascii="Times New Roman CYR" w:hAnsi="Times New Roman CYR" w:cs="Times New Roman CYR"/>
                <w:b/>
                <w:sz w:val="24"/>
                <w:szCs w:val="24"/>
                <w:lang w:eastAsia="zh-C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       </w:t>
            </w:r>
            <w:r w:rsidRPr="004644DF">
              <w:rPr>
                <w:rFonts w:ascii="Times New Roman CYR" w:hAnsi="Times New Roman CYR" w:cs="Times New Roman CYR"/>
                <w:b/>
                <w:sz w:val="24"/>
                <w:szCs w:val="24"/>
                <w:lang w:eastAsia="zh-CN"/>
              </w:rPr>
              <w:t xml:space="preserve">- агентам. </w:t>
            </w:r>
          </w:p>
        </w:tc>
        <w:tc>
          <w:tcPr>
            <w:tcW w:w="4500" w:type="dxa"/>
          </w:tcPr>
          <w:p w:rsidR="00992806" w:rsidRPr="00777229" w:rsidRDefault="00334DB0" w:rsidP="008C6FDE">
            <w:pPr>
              <w:pStyle w:val="ConsPlusNormal"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F80D6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70</w:t>
            </w:r>
            <w:r w:rsidR="00777229" w:rsidRPr="00F80D65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.</w:t>
            </w:r>
            <w:r w:rsidR="00777229" w:rsidRPr="00777229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 xml:space="preserve"> Заявки на погашение инвестиционных паев подаются  </w:t>
            </w:r>
            <w:r w:rsidR="00777229" w:rsidRPr="00777229">
              <w:rPr>
                <w:rFonts w:ascii="Times New Roman CYR" w:hAnsi="Times New Roman CYR" w:cs="Times New Roman CYR"/>
                <w:b/>
                <w:sz w:val="24"/>
                <w:szCs w:val="24"/>
                <w:lang w:eastAsia="zh-CN"/>
              </w:rPr>
              <w:t>управляющей компании</w:t>
            </w:r>
            <w:r w:rsidR="00777229" w:rsidRPr="00777229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.</w:t>
            </w:r>
          </w:p>
        </w:tc>
      </w:tr>
      <w:tr w:rsidR="00334DB0" w:rsidRPr="00DF30CE" w:rsidTr="0090047A">
        <w:tc>
          <w:tcPr>
            <w:tcW w:w="540" w:type="dxa"/>
          </w:tcPr>
          <w:p w:rsidR="00334DB0" w:rsidDel="00334DB0" w:rsidRDefault="00334DB0" w:rsidP="0002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0" w:type="dxa"/>
          </w:tcPr>
          <w:p w:rsidR="00334DB0" w:rsidRDefault="00334DB0" w:rsidP="00023EC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77</w:t>
            </w:r>
          </w:p>
        </w:tc>
        <w:tc>
          <w:tcPr>
            <w:tcW w:w="4320" w:type="dxa"/>
          </w:tcPr>
          <w:p w:rsidR="00334DB0" w:rsidRPr="00A25A8E" w:rsidRDefault="00334DB0" w:rsidP="00334DB0">
            <w:pPr>
              <w:pStyle w:val="11"/>
              <w:ind w:firstLine="540"/>
              <w:jc w:val="both"/>
              <w:rPr>
                <w:lang w:eastAsia="zh-CN"/>
              </w:rPr>
            </w:pPr>
            <w:r w:rsidRPr="00A25A8E">
              <w:rPr>
                <w:lang w:eastAsia="zh-CN"/>
              </w:rPr>
              <w:t>77. При подаче заявки на погашение инвестиционных паев фонда агенту скидка, на которую уменьшается расчетная стоимость инвестиционного пая, составляет:</w:t>
            </w:r>
          </w:p>
          <w:p w:rsidR="00334DB0" w:rsidRPr="00A25A8E" w:rsidRDefault="00334DB0" w:rsidP="00334DB0">
            <w:pPr>
              <w:pStyle w:val="11"/>
              <w:tabs>
                <w:tab w:val="left" w:pos="360"/>
              </w:tabs>
              <w:ind w:firstLine="540"/>
              <w:jc w:val="both"/>
              <w:rPr>
                <w:lang w:eastAsia="zh-CN"/>
              </w:rPr>
            </w:pPr>
            <w:r w:rsidRPr="00A25A8E">
              <w:rPr>
                <w:lang w:eastAsia="zh-CN"/>
              </w:rPr>
              <w:t>- 1 (Один) процент (с учетом НДС) от расчетной стоимости инвестиционного пая в случае, если погашение инвестиционных паев осуществляется в срок, менее 365 (Трехсот шестидесяти пяти) дней со дня внесения в реестр владельцев инвестиционных паев приходной записи об их приобретении;</w:t>
            </w:r>
          </w:p>
          <w:p w:rsidR="00334DB0" w:rsidRPr="00A25A8E" w:rsidRDefault="00334DB0" w:rsidP="00334DB0">
            <w:pPr>
              <w:pStyle w:val="11"/>
              <w:tabs>
                <w:tab w:val="left" w:pos="360"/>
              </w:tabs>
              <w:ind w:firstLine="540"/>
              <w:jc w:val="both"/>
              <w:rPr>
                <w:lang w:eastAsia="zh-CN"/>
              </w:rPr>
            </w:pPr>
            <w:r w:rsidRPr="00A25A8E">
              <w:rPr>
                <w:lang w:eastAsia="zh-CN"/>
              </w:rPr>
              <w:t xml:space="preserve">- не взимается в случае, если погашение инвестиционных паев осуществляется в срок равный или более 365 (Трехсот шестидесяти пяти) дней со дня внесения в реестр владельцев инвестиционных паев приходной записи об их приобретении. </w:t>
            </w:r>
          </w:p>
          <w:p w:rsidR="00334DB0" w:rsidRPr="00A25A8E" w:rsidRDefault="00334DB0" w:rsidP="00777229">
            <w:pPr>
              <w:pStyle w:val="ConsPlusNormal"/>
              <w:widowControl/>
              <w:ind w:firstLine="54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</w:pPr>
            <w:r w:rsidRPr="00A25A8E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При подаче заявки на погашение инвестиционных паев управляющей компании скидка не взимается.</w:t>
            </w:r>
          </w:p>
        </w:tc>
        <w:tc>
          <w:tcPr>
            <w:tcW w:w="4500" w:type="dxa"/>
          </w:tcPr>
          <w:p w:rsidR="00334DB0" w:rsidRPr="00024F5C" w:rsidRDefault="00334DB0" w:rsidP="00334DB0">
            <w:pPr>
              <w:pStyle w:val="11"/>
              <w:ind w:firstLine="540"/>
              <w:jc w:val="both"/>
              <w:rPr>
                <w:b/>
                <w:lang w:eastAsia="zh-CN"/>
              </w:rPr>
            </w:pPr>
            <w:r w:rsidRPr="00A25A8E">
              <w:rPr>
                <w:lang w:eastAsia="zh-CN"/>
              </w:rPr>
              <w:t xml:space="preserve">77. При подаче заявки на погашение инвестиционных паев фонда скидка, </w:t>
            </w:r>
            <w:r w:rsidRPr="00024F5C">
              <w:rPr>
                <w:b/>
                <w:lang w:eastAsia="zh-CN"/>
              </w:rPr>
              <w:t xml:space="preserve">на которую уменьшается расчетная стоимость инвестиционного пая, не взимается. </w:t>
            </w:r>
          </w:p>
          <w:p w:rsidR="00334DB0" w:rsidRPr="00777229" w:rsidDel="00334DB0" w:rsidRDefault="00334DB0" w:rsidP="00777229">
            <w:pPr>
              <w:pStyle w:val="ConsPlusNormal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lang w:eastAsia="zh-CN"/>
              </w:rPr>
            </w:pPr>
          </w:p>
        </w:tc>
      </w:tr>
      <w:tr w:rsidR="0014071B" w:rsidRPr="00DF30CE" w:rsidTr="0090047A">
        <w:tc>
          <w:tcPr>
            <w:tcW w:w="540" w:type="dxa"/>
          </w:tcPr>
          <w:p w:rsidR="0014071B" w:rsidRDefault="00D44979" w:rsidP="00C1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4071B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14071B" w:rsidRPr="000D2D15" w:rsidRDefault="004644DF" w:rsidP="00D4497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D449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20" w:type="dxa"/>
          </w:tcPr>
          <w:p w:rsidR="00BF01C0" w:rsidRPr="00A25A8E" w:rsidRDefault="00D44979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  <w:r w:rsidR="00BF01C0" w:rsidRPr="00A25A8E">
              <w:rPr>
                <w:sz w:val="24"/>
                <w:szCs w:val="24"/>
              </w:rPr>
              <w:t xml:space="preserve">. </w:t>
            </w:r>
            <w:r w:rsidR="00BF01C0" w:rsidRPr="004644DF">
              <w:rPr>
                <w:b/>
                <w:sz w:val="24"/>
                <w:szCs w:val="24"/>
              </w:rPr>
              <w:t>Управляющая компания и агенты по выдаче и погашению инвестиционных паев обязаны</w:t>
            </w:r>
            <w:r w:rsidR="00BF01C0" w:rsidRPr="00A25A8E">
              <w:rPr>
                <w:sz w:val="24"/>
                <w:szCs w:val="24"/>
              </w:rPr>
              <w:t xml:space="preserve"> в местах приема заявок на приобретение и погашение  инвестиционных паев предоставлять всем заинтересованным лицам по их требованию:</w:t>
            </w:r>
          </w:p>
          <w:p w:rsidR="00BF01C0" w:rsidRPr="00A25A8E" w:rsidRDefault="00BF01C0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1) настоящие Правила, а также полный текст внесенных в них изменений, зарегистрированных федеральным органом исполнительной власти по рынку ценных бумаг;</w:t>
            </w:r>
          </w:p>
          <w:p w:rsidR="00BF01C0" w:rsidRPr="00A25A8E" w:rsidRDefault="00BF01C0" w:rsidP="00BF01C0">
            <w:pPr>
              <w:spacing w:line="240" w:lineRule="auto"/>
              <w:ind w:firstLine="708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2) настоящие Правила с учетом внесенных в них изменений, зарегистрированных федеральным органом исполнительной власти по рынку ценных бумаг;</w:t>
            </w:r>
          </w:p>
          <w:p w:rsidR="00BF01C0" w:rsidRPr="00A25A8E" w:rsidRDefault="00BF01C0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3) правила ведения реестра владельцев инвестиционных паев;</w:t>
            </w:r>
          </w:p>
          <w:p w:rsidR="00BF01C0" w:rsidRPr="00A25A8E" w:rsidRDefault="00BF01C0" w:rsidP="00BF01C0">
            <w:pPr>
              <w:spacing w:line="240" w:lineRule="auto"/>
              <w:ind w:firstLine="708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 xml:space="preserve">4) справку о стоимости имущества, составляющего фонд, и </w:t>
            </w:r>
            <w:r w:rsidRPr="00A25A8E">
              <w:rPr>
                <w:sz w:val="24"/>
                <w:szCs w:val="24"/>
              </w:rPr>
              <w:lastRenderedPageBreak/>
              <w:t>соответствующие приложения к ней;</w:t>
            </w:r>
          </w:p>
          <w:p w:rsidR="00BF01C0" w:rsidRPr="00A25A8E" w:rsidRDefault="00BF01C0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5) справку о стоимости чистых активов фонда и расчетной стоимости одного инвестиционного пая по последней оценке;</w:t>
            </w:r>
          </w:p>
          <w:p w:rsidR="00BF01C0" w:rsidRPr="00A25A8E" w:rsidRDefault="00BF01C0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 xml:space="preserve">6) баланс имущества, составляющего фонд, бухгалтерский баланс и отчет о прибылях и убытках управляющей компании, бухгалтерский баланс и отчет о прибылях и убытках специализированного депозитария, заключение аудитора, составленные на последнюю отчетную дату; </w:t>
            </w:r>
          </w:p>
          <w:p w:rsidR="00BF01C0" w:rsidRPr="00A25A8E" w:rsidRDefault="00BF01C0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7) отчет о приросте (об уменьшении) стоимости имущества, составляющего фонд, по состоянию на последнюю отчетную дату;</w:t>
            </w:r>
          </w:p>
          <w:p w:rsidR="00BF01C0" w:rsidRPr="00A25A8E" w:rsidRDefault="00BF01C0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8) сведения о вознаграждении управляющей компании, расходах, оплаченных за счет имущества, составляющего фонд, по состоянию на последнюю отчетную дату;</w:t>
            </w:r>
          </w:p>
          <w:p w:rsidR="00BF01C0" w:rsidRPr="00A25A8E" w:rsidRDefault="00BF01C0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9) сведения о приостановлении и возобновлении выдачи и погашения  инвестиционных паев с указанием причин приостановления;</w:t>
            </w:r>
          </w:p>
          <w:p w:rsidR="00BF01C0" w:rsidRPr="004644DF" w:rsidRDefault="00BF01C0" w:rsidP="00BF01C0">
            <w:pPr>
              <w:spacing w:line="240" w:lineRule="auto"/>
              <w:ind w:firstLine="720"/>
              <w:rPr>
                <w:b/>
                <w:sz w:val="24"/>
                <w:szCs w:val="24"/>
              </w:rPr>
            </w:pPr>
            <w:r w:rsidRPr="004644DF">
              <w:rPr>
                <w:sz w:val="24"/>
                <w:szCs w:val="24"/>
              </w:rPr>
              <w:t>10)</w:t>
            </w:r>
            <w:r w:rsidRPr="004644DF">
              <w:rPr>
                <w:b/>
                <w:sz w:val="24"/>
                <w:szCs w:val="24"/>
              </w:rPr>
              <w:t> сведения об агенте (агентах) по выдаче и погашению инвестиционных паев с указанием его (их) фирменного наименования, места нахождения, телефонов, мест приема им (ими) заявок на приобретение и погашение инвестиционных паев, адреса, времени приема заявок, номера телефона пунктов приема заявок;</w:t>
            </w:r>
          </w:p>
          <w:p w:rsidR="00BF01C0" w:rsidRPr="00A25A8E" w:rsidRDefault="00BF01C0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11) 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14071B" w:rsidRPr="00A54CDE" w:rsidRDefault="00BF01C0" w:rsidP="00EA25AD">
            <w:pPr>
              <w:spacing w:line="240" w:lineRule="auto"/>
              <w:ind w:firstLine="709"/>
              <w:rPr>
                <w:b/>
                <w:bCs/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12) иные документы, содержащие информацию, раскрытую управляющей компанией в соответствии с тр</w:t>
            </w:r>
            <w:r>
              <w:rPr>
                <w:sz w:val="24"/>
                <w:szCs w:val="24"/>
              </w:rPr>
              <w:t>ебованиями Федерального закона «</w:t>
            </w:r>
            <w:r w:rsidRPr="00A25A8E">
              <w:rPr>
                <w:sz w:val="24"/>
                <w:szCs w:val="24"/>
              </w:rPr>
              <w:t>Об инвестиционных фондах</w:t>
            </w:r>
            <w:r>
              <w:rPr>
                <w:sz w:val="24"/>
                <w:szCs w:val="24"/>
              </w:rPr>
              <w:t>»</w:t>
            </w:r>
            <w:r w:rsidRPr="00A25A8E">
              <w:rPr>
                <w:sz w:val="24"/>
                <w:szCs w:val="24"/>
              </w:rPr>
              <w:t>, нормативных правовых актов федерального органа исполнительной власти по рынку ценных бумаг и настоящих Правил.</w:t>
            </w:r>
          </w:p>
        </w:tc>
        <w:tc>
          <w:tcPr>
            <w:tcW w:w="4500" w:type="dxa"/>
          </w:tcPr>
          <w:p w:rsidR="00BF01C0" w:rsidRPr="00A25A8E" w:rsidRDefault="00D44979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2</w:t>
            </w:r>
            <w:r w:rsidR="00BF01C0" w:rsidRPr="00A25A8E">
              <w:rPr>
                <w:sz w:val="24"/>
                <w:szCs w:val="24"/>
              </w:rPr>
              <w:t xml:space="preserve">. </w:t>
            </w:r>
            <w:r w:rsidR="00BF01C0" w:rsidRPr="00BF01C0">
              <w:rPr>
                <w:b/>
                <w:sz w:val="24"/>
                <w:szCs w:val="24"/>
              </w:rPr>
              <w:t>Управляющая компания обязана</w:t>
            </w:r>
            <w:r w:rsidR="00BF01C0" w:rsidRPr="00A25A8E">
              <w:rPr>
                <w:sz w:val="24"/>
                <w:szCs w:val="24"/>
              </w:rPr>
              <w:t xml:space="preserve"> в местах приема заявок на приобретение и погашение  инвестиционных паев предоставлять всем заинтересованным лицам по их требованию:</w:t>
            </w:r>
          </w:p>
          <w:p w:rsidR="00BF01C0" w:rsidRPr="00A25A8E" w:rsidRDefault="00BF01C0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1) настоящие Правила, а также полный текст внесенных в них изменений, зарегистрированных федеральным органом исполнительной власти по рынку ценных бумаг;</w:t>
            </w:r>
          </w:p>
          <w:p w:rsidR="00BF01C0" w:rsidRPr="00A25A8E" w:rsidRDefault="00BF01C0" w:rsidP="00BF01C0">
            <w:pPr>
              <w:spacing w:line="240" w:lineRule="auto"/>
              <w:ind w:firstLine="708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2) настоящие Правила с учетом внесенных в них изменений, зарегистрированных федеральным органом исполнительной власти по рынку ценных бумаг;</w:t>
            </w:r>
          </w:p>
          <w:p w:rsidR="00BF01C0" w:rsidRPr="00A25A8E" w:rsidRDefault="00BF01C0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3) правила ведения реестра владельцев инвестиционных паев;</w:t>
            </w:r>
          </w:p>
          <w:p w:rsidR="00BF01C0" w:rsidRPr="00A25A8E" w:rsidRDefault="00BF01C0" w:rsidP="00BF01C0">
            <w:pPr>
              <w:spacing w:line="240" w:lineRule="auto"/>
              <w:ind w:firstLine="708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4) справку о стоимости имущества, составляющего фонд, и соответствующие приложения к ней;</w:t>
            </w:r>
          </w:p>
          <w:p w:rsidR="00BF01C0" w:rsidRPr="00A25A8E" w:rsidRDefault="00BF01C0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lastRenderedPageBreak/>
              <w:t>5) справку о стоимости чистых активов фонда и расчетной стоимости одного инвестиционного пая по последней оценке;</w:t>
            </w:r>
          </w:p>
          <w:p w:rsidR="00BF01C0" w:rsidRPr="00A25A8E" w:rsidRDefault="00BF01C0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 xml:space="preserve">6) баланс имущества, составляющего фонд, бухгалтерский баланс и отчет о прибылях и убытках управляющей компании, бухгалтерский баланс и отчет о прибылях и убытках специализированного депозитария, заключение аудитора, составленные на последнюю отчетную дату; </w:t>
            </w:r>
          </w:p>
          <w:p w:rsidR="00BF01C0" w:rsidRPr="00A25A8E" w:rsidRDefault="00BF01C0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7) отчет о приросте (об уменьшении) стоимости имущества, составляющего фонд, по состоянию на последнюю отчетную дату;</w:t>
            </w:r>
          </w:p>
          <w:p w:rsidR="00BF01C0" w:rsidRPr="00A25A8E" w:rsidRDefault="00BF01C0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8) сведения о вознаграждении управляющей компании, расходах, оплаченных за счет имущества, составляющего фонд, по состоянию на последнюю отчетную дату;</w:t>
            </w:r>
          </w:p>
          <w:p w:rsidR="00BF01C0" w:rsidRPr="00A25A8E" w:rsidRDefault="00BF01C0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9) сведения о приостановлении и возобновлении выдачи и погашения  инвестиционных паев с указанием причин приостановления;</w:t>
            </w:r>
          </w:p>
          <w:p w:rsidR="00BF01C0" w:rsidRPr="00A25A8E" w:rsidRDefault="00B75B5B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B75B5B">
              <w:rPr>
                <w:b/>
                <w:sz w:val="24"/>
                <w:szCs w:val="24"/>
              </w:rPr>
              <w:t>10</w:t>
            </w:r>
            <w:r w:rsidR="00BF01C0" w:rsidRPr="00B75B5B">
              <w:rPr>
                <w:b/>
                <w:sz w:val="24"/>
                <w:szCs w:val="24"/>
              </w:rPr>
              <w:t>)</w:t>
            </w:r>
            <w:r w:rsidR="00BF01C0" w:rsidRPr="00A25A8E">
              <w:rPr>
                <w:sz w:val="24"/>
                <w:szCs w:val="24"/>
              </w:rPr>
              <w:t> 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BF01C0" w:rsidRPr="00A25A8E" w:rsidRDefault="00BF01C0" w:rsidP="00BF01C0">
            <w:pPr>
              <w:spacing w:line="240" w:lineRule="auto"/>
              <w:ind w:firstLine="720"/>
              <w:rPr>
                <w:sz w:val="24"/>
                <w:szCs w:val="24"/>
              </w:rPr>
            </w:pPr>
            <w:r w:rsidRPr="00B75B5B">
              <w:rPr>
                <w:b/>
                <w:sz w:val="24"/>
                <w:szCs w:val="24"/>
              </w:rPr>
              <w:t>1</w:t>
            </w:r>
            <w:r w:rsidR="00B75B5B" w:rsidRPr="00B75B5B">
              <w:rPr>
                <w:b/>
                <w:sz w:val="24"/>
                <w:szCs w:val="24"/>
              </w:rPr>
              <w:t>1</w:t>
            </w:r>
            <w:r w:rsidRPr="00B75B5B">
              <w:rPr>
                <w:b/>
                <w:sz w:val="24"/>
                <w:szCs w:val="24"/>
              </w:rPr>
              <w:t>)</w:t>
            </w:r>
            <w:r w:rsidRPr="00A25A8E">
              <w:rPr>
                <w:sz w:val="24"/>
                <w:szCs w:val="24"/>
              </w:rPr>
              <w:t> иные документы, содержащие информацию, раскрытую управляющей компанией в соответствии с тр</w:t>
            </w:r>
            <w:r>
              <w:rPr>
                <w:sz w:val="24"/>
                <w:szCs w:val="24"/>
              </w:rPr>
              <w:t>ебованиями Федерального закона «</w:t>
            </w:r>
            <w:r w:rsidRPr="00A25A8E">
              <w:rPr>
                <w:sz w:val="24"/>
                <w:szCs w:val="24"/>
              </w:rPr>
              <w:t>Об инвестиционных фондах</w:t>
            </w:r>
            <w:r>
              <w:rPr>
                <w:sz w:val="24"/>
                <w:szCs w:val="24"/>
              </w:rPr>
              <w:t>»</w:t>
            </w:r>
            <w:r w:rsidRPr="00A25A8E">
              <w:rPr>
                <w:sz w:val="24"/>
                <w:szCs w:val="24"/>
              </w:rPr>
              <w:t>, нормативных правовых актов федерального органа исполнительной власти по рынку ценных бумаг и настоящих Правил.</w:t>
            </w:r>
          </w:p>
          <w:p w:rsidR="0014071B" w:rsidRPr="00200330" w:rsidRDefault="0014071B" w:rsidP="00200330">
            <w:pPr>
              <w:spacing w:line="240" w:lineRule="auto"/>
              <w:ind w:firstLine="386"/>
              <w:rPr>
                <w:b/>
                <w:bCs/>
                <w:sz w:val="24"/>
                <w:szCs w:val="24"/>
              </w:rPr>
            </w:pPr>
          </w:p>
        </w:tc>
      </w:tr>
      <w:tr w:rsidR="00992806" w:rsidRPr="00DF30CE" w:rsidTr="0090047A">
        <w:tc>
          <w:tcPr>
            <w:tcW w:w="540" w:type="dxa"/>
          </w:tcPr>
          <w:p w:rsidR="00992806" w:rsidRPr="00202312" w:rsidRDefault="00FA2A43" w:rsidP="00362CA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60241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992806" w:rsidRDefault="004644DF" w:rsidP="00D44979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D44979">
              <w:rPr>
                <w:sz w:val="24"/>
                <w:szCs w:val="24"/>
              </w:rPr>
              <w:t>93</w:t>
            </w:r>
          </w:p>
        </w:tc>
        <w:tc>
          <w:tcPr>
            <w:tcW w:w="4320" w:type="dxa"/>
          </w:tcPr>
          <w:p w:rsidR="00992806" w:rsidRPr="00A25A8E" w:rsidRDefault="00D44979" w:rsidP="00D45916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  <w:r w:rsidR="00B75B5B" w:rsidRPr="00A25A8E">
              <w:rPr>
                <w:sz w:val="24"/>
                <w:szCs w:val="24"/>
              </w:rPr>
              <w:t xml:space="preserve">. Информация о времени начала и окончания приема заявок в течение дня приема заявок, о случаях </w:t>
            </w:r>
            <w:r w:rsidR="00B75B5B" w:rsidRPr="00A25A8E">
              <w:rPr>
                <w:sz w:val="24"/>
                <w:szCs w:val="24"/>
              </w:rPr>
              <w:lastRenderedPageBreak/>
              <w:t xml:space="preserve">приостановления и возобновления выдачи и погашения инвестиционных паев, </w:t>
            </w:r>
            <w:r w:rsidR="00B75B5B" w:rsidRPr="004644DF">
              <w:rPr>
                <w:b/>
                <w:sz w:val="24"/>
                <w:szCs w:val="24"/>
              </w:rPr>
              <w:t>об агентах по выдаче и погашению инвестиционных паев</w:t>
            </w:r>
            <w:r w:rsidR="00B75B5B" w:rsidRPr="00A25A8E">
              <w:rPr>
                <w:sz w:val="24"/>
                <w:szCs w:val="24"/>
              </w:rPr>
              <w:t xml:space="preserve">, о месте нахождения пунктов приема заявок, о стоимости чистых активов фонда, о  сумме, на которую выдается один инвестиционный пай, и сумме денежной компенсации, подлежащей выплате в связи с погашением одного инвестиционного пая на последнюю отчетную дату, о методе определения расчетной стоимости одного инвестиционного пая, о стоимости чистых активов в расчете на один инвестиционный пай на последнюю отчетную дату, о надбавках и скидках, минимальном количестве выдаваемых инвестиционных паев, минимальной сумме денежных средств, вносимых в фонд, и о  прекращении фонда должна предоставляться управляющей компанией </w:t>
            </w:r>
            <w:r w:rsidR="00B75B5B" w:rsidRPr="004644DF">
              <w:rPr>
                <w:b/>
                <w:sz w:val="24"/>
                <w:szCs w:val="24"/>
              </w:rPr>
              <w:t>и агентами</w:t>
            </w:r>
            <w:r w:rsidR="00B75B5B" w:rsidRPr="00A25A8E">
              <w:rPr>
                <w:sz w:val="24"/>
                <w:szCs w:val="24"/>
              </w:rPr>
              <w:t xml:space="preserve"> по телефону или раскрываться иным способом.</w:t>
            </w:r>
          </w:p>
        </w:tc>
        <w:tc>
          <w:tcPr>
            <w:tcW w:w="4500" w:type="dxa"/>
          </w:tcPr>
          <w:p w:rsidR="00B75B5B" w:rsidRPr="00A25A8E" w:rsidRDefault="00D44979" w:rsidP="00B75B5B">
            <w:pPr>
              <w:spacing w:line="240" w:lineRule="auto"/>
              <w:ind w:firstLine="540"/>
              <w:rPr>
                <w:sz w:val="24"/>
                <w:szCs w:val="24"/>
              </w:rPr>
            </w:pPr>
            <w:r w:rsidRPr="00A25A8E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3</w:t>
            </w:r>
            <w:r w:rsidR="00B75B5B" w:rsidRPr="00A25A8E">
              <w:rPr>
                <w:sz w:val="24"/>
                <w:szCs w:val="24"/>
              </w:rPr>
              <w:t xml:space="preserve">. Информация о времени начала и окончания приема заявок в течение дня приема заявок, о случаях </w:t>
            </w:r>
            <w:r w:rsidR="00B75B5B" w:rsidRPr="00A25A8E">
              <w:rPr>
                <w:sz w:val="24"/>
                <w:szCs w:val="24"/>
              </w:rPr>
              <w:lastRenderedPageBreak/>
              <w:t>приостановления и возобновления выдачи и погашения инвестиционных паев, о месте нахождения пунктов приема заявок, о стоимости чистых активов фонда, о  сумме, на которую выдается один инвестиционный пай, и сумме денежной компенсации, подлежащей выплате в связи с погашением одного инвестиционного пая на последнюю отчетную дату, о методе определения расчетной стоимости одного инвестиционного пая, о стоимости чистых активов в расчете на один инвестиционный пай на последнюю отчетную дату, о надбавках и скидках, минимальном количестве выдаваемых инвестиционных паев, минимальной сумме денежных средств, вносимых в фонд, и о  прекращении фонда должна предоставляться управляющей компанией по телефону или раскрываться иным способом.</w:t>
            </w:r>
          </w:p>
          <w:p w:rsidR="00992806" w:rsidRPr="00A25A8E" w:rsidRDefault="00992806" w:rsidP="00FA2C64">
            <w:pPr>
              <w:autoSpaceDE w:val="0"/>
              <w:autoSpaceDN w:val="0"/>
              <w:adjustRightInd w:val="0"/>
              <w:spacing w:line="240" w:lineRule="auto"/>
              <w:ind w:firstLine="432"/>
              <w:rPr>
                <w:sz w:val="24"/>
                <w:szCs w:val="24"/>
              </w:rPr>
            </w:pPr>
          </w:p>
        </w:tc>
      </w:tr>
    </w:tbl>
    <w:p w:rsidR="00202312" w:rsidRDefault="00202312" w:rsidP="00202312">
      <w:pPr>
        <w:spacing w:line="240" w:lineRule="auto"/>
        <w:rPr>
          <w:sz w:val="32"/>
          <w:szCs w:val="32"/>
        </w:rPr>
      </w:pPr>
    </w:p>
    <w:p w:rsidR="0014071B" w:rsidRDefault="0014071B" w:rsidP="00202312">
      <w:pPr>
        <w:spacing w:line="240" w:lineRule="auto"/>
        <w:rPr>
          <w:sz w:val="32"/>
          <w:szCs w:val="32"/>
        </w:rPr>
      </w:pPr>
    </w:p>
    <w:p w:rsidR="0014071B" w:rsidRPr="00C610E4" w:rsidRDefault="0014071B" w:rsidP="00202312">
      <w:pPr>
        <w:spacing w:line="240" w:lineRule="auto"/>
        <w:rPr>
          <w:sz w:val="32"/>
          <w:szCs w:val="32"/>
        </w:rPr>
      </w:pPr>
    </w:p>
    <w:p w:rsidR="00202312" w:rsidRPr="00202312" w:rsidRDefault="00202312" w:rsidP="00202312">
      <w:pPr>
        <w:spacing w:line="240" w:lineRule="auto"/>
        <w:rPr>
          <w:sz w:val="24"/>
          <w:szCs w:val="24"/>
        </w:rPr>
      </w:pPr>
      <w:r w:rsidRPr="00202312">
        <w:rPr>
          <w:sz w:val="24"/>
          <w:szCs w:val="24"/>
        </w:rPr>
        <w:t xml:space="preserve">Директор </w:t>
      </w:r>
    </w:p>
    <w:p w:rsidR="00202312" w:rsidRPr="00202312" w:rsidRDefault="00202312" w:rsidP="00202312">
      <w:pPr>
        <w:spacing w:line="240" w:lineRule="auto"/>
        <w:rPr>
          <w:sz w:val="24"/>
          <w:szCs w:val="24"/>
        </w:rPr>
      </w:pPr>
      <w:r w:rsidRPr="00202312">
        <w:rPr>
          <w:sz w:val="24"/>
          <w:szCs w:val="24"/>
        </w:rPr>
        <w:t xml:space="preserve">Общества с ограниченной ответственностью </w:t>
      </w:r>
    </w:p>
    <w:p w:rsidR="001450FF" w:rsidRPr="00813EC0" w:rsidRDefault="00202312" w:rsidP="008B6EDC">
      <w:pPr>
        <w:spacing w:line="240" w:lineRule="auto"/>
      </w:pPr>
      <w:r w:rsidRPr="00202312">
        <w:rPr>
          <w:sz w:val="24"/>
          <w:szCs w:val="24"/>
        </w:rPr>
        <w:t>«АктивФинансМенеджмент»                                                                                                    В.В. Жуков</w:t>
      </w:r>
    </w:p>
    <w:sectPr w:rsidR="001450FF" w:rsidRPr="00813E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chool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63C"/>
    <w:multiLevelType w:val="hybridMultilevel"/>
    <w:tmpl w:val="9CDC1060"/>
    <w:lvl w:ilvl="0" w:tplc="AA18DEB2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08D17063"/>
    <w:multiLevelType w:val="hybridMultilevel"/>
    <w:tmpl w:val="1F4CECB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D8722F7"/>
    <w:multiLevelType w:val="hybridMultilevel"/>
    <w:tmpl w:val="59381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DC390A"/>
    <w:multiLevelType w:val="multilevel"/>
    <w:tmpl w:val="0B4496D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52737BB"/>
    <w:multiLevelType w:val="hybridMultilevel"/>
    <w:tmpl w:val="8CC2627C"/>
    <w:lvl w:ilvl="0" w:tplc="B04016BE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B44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2B0160"/>
    <w:multiLevelType w:val="hybridMultilevel"/>
    <w:tmpl w:val="F71A5062"/>
    <w:lvl w:ilvl="0" w:tplc="A81824C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icrosoft Sans Serif" w:hAnsi="Microsoft Sans Serif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B3F7E43"/>
    <w:multiLevelType w:val="hybridMultilevel"/>
    <w:tmpl w:val="23B64312"/>
    <w:lvl w:ilvl="0" w:tplc="041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8">
    <w:nsid w:val="1EDC287C"/>
    <w:multiLevelType w:val="hybridMultilevel"/>
    <w:tmpl w:val="B0901164"/>
    <w:lvl w:ilvl="0" w:tplc="AA18DEB2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>
    <w:nsid w:val="227C2387"/>
    <w:multiLevelType w:val="hybridMultilevel"/>
    <w:tmpl w:val="5CF46F02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EC6C21A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45160AF"/>
    <w:multiLevelType w:val="multilevel"/>
    <w:tmpl w:val="4184E50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1">
    <w:nsid w:val="2470278D"/>
    <w:multiLevelType w:val="hybridMultilevel"/>
    <w:tmpl w:val="E8546904"/>
    <w:lvl w:ilvl="0" w:tplc="AA18DEB2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67D5545"/>
    <w:multiLevelType w:val="hybridMultilevel"/>
    <w:tmpl w:val="18A83F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26F25D16"/>
    <w:multiLevelType w:val="hybridMultilevel"/>
    <w:tmpl w:val="A5A65E9A"/>
    <w:lvl w:ilvl="0" w:tplc="AA18DEB2">
      <w:start w:val="1"/>
      <w:numFmt w:val="bullet"/>
      <w:lvlText w:val="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E700CB"/>
    <w:multiLevelType w:val="hybridMultilevel"/>
    <w:tmpl w:val="1D2441C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2EFD5BE8"/>
    <w:multiLevelType w:val="hybridMultilevel"/>
    <w:tmpl w:val="CF662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2E713C"/>
    <w:multiLevelType w:val="hybridMultilevel"/>
    <w:tmpl w:val="BBD0ADDA"/>
    <w:lvl w:ilvl="0" w:tplc="AA18DEB2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  <w:sz w:val="24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DC241B"/>
    <w:multiLevelType w:val="multilevel"/>
    <w:tmpl w:val="59381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D73453"/>
    <w:multiLevelType w:val="hybridMultilevel"/>
    <w:tmpl w:val="FEACC66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3EDB1473"/>
    <w:multiLevelType w:val="hybridMultilevel"/>
    <w:tmpl w:val="66B8345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96782D"/>
    <w:multiLevelType w:val="multilevel"/>
    <w:tmpl w:val="59381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620332"/>
    <w:multiLevelType w:val="hybridMultilevel"/>
    <w:tmpl w:val="843C5CC8"/>
    <w:lvl w:ilvl="0" w:tplc="AA18DEB2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>
    <w:nsid w:val="432B175A"/>
    <w:multiLevelType w:val="multilevel"/>
    <w:tmpl w:val="27EA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D02F89"/>
    <w:multiLevelType w:val="hybridMultilevel"/>
    <w:tmpl w:val="0B4496D0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4DD64282"/>
    <w:multiLevelType w:val="hybridMultilevel"/>
    <w:tmpl w:val="E96A4742"/>
    <w:lvl w:ilvl="0" w:tplc="A9549528">
      <w:start w:val="1"/>
      <w:numFmt w:val="bullet"/>
      <w:lvlText w:val=""/>
      <w:lvlJc w:val="left"/>
      <w:pPr>
        <w:tabs>
          <w:tab w:val="num" w:pos="1418"/>
        </w:tabs>
        <w:ind w:left="1333" w:hanging="27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1D36190"/>
    <w:multiLevelType w:val="multilevel"/>
    <w:tmpl w:val="5CF46F0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1D76B61"/>
    <w:multiLevelType w:val="hybridMultilevel"/>
    <w:tmpl w:val="4DB6B84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365BF4"/>
    <w:multiLevelType w:val="hybridMultilevel"/>
    <w:tmpl w:val="F230D1D4"/>
    <w:lvl w:ilvl="0" w:tplc="AA18DEB2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E355273"/>
    <w:multiLevelType w:val="hybridMultilevel"/>
    <w:tmpl w:val="8F229A04"/>
    <w:lvl w:ilvl="0" w:tplc="AA18DEB2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  <w:sz w:val="24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5F204D"/>
    <w:multiLevelType w:val="hybridMultilevel"/>
    <w:tmpl w:val="B8B230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E8A1688"/>
    <w:multiLevelType w:val="multilevel"/>
    <w:tmpl w:val="CCF0CA1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680D02A2"/>
    <w:multiLevelType w:val="hybridMultilevel"/>
    <w:tmpl w:val="7D6C054E"/>
    <w:lvl w:ilvl="0" w:tplc="AA18DEB2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888687F"/>
    <w:multiLevelType w:val="hybridMultilevel"/>
    <w:tmpl w:val="35ECFF74"/>
    <w:lvl w:ilvl="0" w:tplc="AA18DEB2">
      <w:start w:val="1"/>
      <w:numFmt w:val="bullet"/>
      <w:lvlText w:val="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272FD2"/>
    <w:multiLevelType w:val="hybridMultilevel"/>
    <w:tmpl w:val="804C8804"/>
    <w:lvl w:ilvl="0" w:tplc="AA18DEB2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241014B"/>
    <w:multiLevelType w:val="hybridMultilevel"/>
    <w:tmpl w:val="86AAC468"/>
    <w:lvl w:ilvl="0" w:tplc="C790989E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010DEA"/>
    <w:multiLevelType w:val="hybridMultilevel"/>
    <w:tmpl w:val="0EC0212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7AE56546"/>
    <w:multiLevelType w:val="hybridMultilevel"/>
    <w:tmpl w:val="DAA216F2"/>
    <w:lvl w:ilvl="0" w:tplc="AA18DEB2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7">
    <w:nsid w:val="7F6F0830"/>
    <w:multiLevelType w:val="hybridMultilevel"/>
    <w:tmpl w:val="94B6A2CC"/>
    <w:lvl w:ilvl="0" w:tplc="AA18DEB2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2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0"/>
  </w:num>
  <w:num w:numId="10">
    <w:abstractNumId w:val="18"/>
  </w:num>
  <w:num w:numId="11">
    <w:abstractNumId w:val="14"/>
  </w:num>
  <w:num w:numId="12">
    <w:abstractNumId w:val="26"/>
  </w:num>
  <w:num w:numId="13">
    <w:abstractNumId w:val="35"/>
  </w:num>
  <w:num w:numId="14">
    <w:abstractNumId w:val="12"/>
  </w:num>
  <w:num w:numId="15">
    <w:abstractNumId w:val="8"/>
  </w:num>
  <w:num w:numId="16">
    <w:abstractNumId w:val="27"/>
  </w:num>
  <w:num w:numId="17">
    <w:abstractNumId w:val="13"/>
  </w:num>
  <w:num w:numId="18">
    <w:abstractNumId w:val="3"/>
  </w:num>
  <w:num w:numId="19">
    <w:abstractNumId w:val="33"/>
  </w:num>
  <w:num w:numId="20">
    <w:abstractNumId w:val="21"/>
  </w:num>
  <w:num w:numId="21">
    <w:abstractNumId w:val="36"/>
  </w:num>
  <w:num w:numId="22">
    <w:abstractNumId w:val="11"/>
  </w:num>
  <w:num w:numId="23">
    <w:abstractNumId w:val="0"/>
  </w:num>
  <w:num w:numId="24">
    <w:abstractNumId w:val="4"/>
  </w:num>
  <w:num w:numId="25">
    <w:abstractNumId w:val="32"/>
  </w:num>
  <w:num w:numId="26">
    <w:abstractNumId w:val="31"/>
  </w:num>
  <w:num w:numId="27">
    <w:abstractNumId w:val="19"/>
  </w:num>
  <w:num w:numId="28">
    <w:abstractNumId w:val="20"/>
  </w:num>
  <w:num w:numId="29">
    <w:abstractNumId w:val="16"/>
  </w:num>
  <w:num w:numId="30">
    <w:abstractNumId w:val="17"/>
  </w:num>
  <w:num w:numId="31">
    <w:abstractNumId w:val="28"/>
  </w:num>
  <w:num w:numId="32">
    <w:abstractNumId w:val="37"/>
  </w:num>
  <w:num w:numId="33">
    <w:abstractNumId w:val="15"/>
  </w:num>
  <w:num w:numId="34">
    <w:abstractNumId w:val="9"/>
  </w:num>
  <w:num w:numId="35">
    <w:abstractNumId w:val="29"/>
  </w:num>
  <w:num w:numId="36">
    <w:abstractNumId w:val="34"/>
  </w:num>
  <w:num w:numId="37">
    <w:abstractNumId w:val="25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stylePaneFormatFilter w:val="3F01"/>
  <w:trackRevisions/>
  <w:defaultTabStop w:val="708"/>
  <w:doNotHyphenateCaps/>
  <w:characterSpacingControl w:val="doNotCompress"/>
  <w:doNotValidateAgainstSchema/>
  <w:doNotDemarcateInvalidXml/>
  <w:compat/>
  <w:rsids>
    <w:rsidRoot w:val="005C5F43"/>
    <w:rsid w:val="00007035"/>
    <w:rsid w:val="00012004"/>
    <w:rsid w:val="000162CE"/>
    <w:rsid w:val="00022AF9"/>
    <w:rsid w:val="00023EC6"/>
    <w:rsid w:val="00024F5C"/>
    <w:rsid w:val="00045CEB"/>
    <w:rsid w:val="0006018D"/>
    <w:rsid w:val="0007002D"/>
    <w:rsid w:val="0007124E"/>
    <w:rsid w:val="00076896"/>
    <w:rsid w:val="00081D69"/>
    <w:rsid w:val="000C43D7"/>
    <w:rsid w:val="000C67D8"/>
    <w:rsid w:val="000D2D15"/>
    <w:rsid w:val="000E44D2"/>
    <w:rsid w:val="000E62FB"/>
    <w:rsid w:val="000E7F92"/>
    <w:rsid w:val="00107BBE"/>
    <w:rsid w:val="00115A84"/>
    <w:rsid w:val="0012630B"/>
    <w:rsid w:val="00137183"/>
    <w:rsid w:val="00137904"/>
    <w:rsid w:val="0014052F"/>
    <w:rsid w:val="0014071B"/>
    <w:rsid w:val="001450FF"/>
    <w:rsid w:val="0015486E"/>
    <w:rsid w:val="00156863"/>
    <w:rsid w:val="00164CD7"/>
    <w:rsid w:val="00167CEE"/>
    <w:rsid w:val="00176BB2"/>
    <w:rsid w:val="00186F47"/>
    <w:rsid w:val="001B2A87"/>
    <w:rsid w:val="001B583A"/>
    <w:rsid w:val="001C4814"/>
    <w:rsid w:val="001C564B"/>
    <w:rsid w:val="001D4371"/>
    <w:rsid w:val="001D5F96"/>
    <w:rsid w:val="001E6DB4"/>
    <w:rsid w:val="001E7B67"/>
    <w:rsid w:val="001F18E8"/>
    <w:rsid w:val="00200330"/>
    <w:rsid w:val="00202312"/>
    <w:rsid w:val="00213477"/>
    <w:rsid w:val="002134BB"/>
    <w:rsid w:val="002319E2"/>
    <w:rsid w:val="00231C78"/>
    <w:rsid w:val="00237818"/>
    <w:rsid w:val="00241A11"/>
    <w:rsid w:val="0024238E"/>
    <w:rsid w:val="002449D3"/>
    <w:rsid w:val="002511E7"/>
    <w:rsid w:val="002546E2"/>
    <w:rsid w:val="00262776"/>
    <w:rsid w:val="00266E2C"/>
    <w:rsid w:val="0027428C"/>
    <w:rsid w:val="00274C0A"/>
    <w:rsid w:val="00275718"/>
    <w:rsid w:val="002776BD"/>
    <w:rsid w:val="0028643F"/>
    <w:rsid w:val="00287B0B"/>
    <w:rsid w:val="00294851"/>
    <w:rsid w:val="002A32B8"/>
    <w:rsid w:val="002A75B1"/>
    <w:rsid w:val="002B4ECA"/>
    <w:rsid w:val="002B6D94"/>
    <w:rsid w:val="002F5885"/>
    <w:rsid w:val="00320717"/>
    <w:rsid w:val="003307AA"/>
    <w:rsid w:val="00334DB0"/>
    <w:rsid w:val="00341C4E"/>
    <w:rsid w:val="00353EB7"/>
    <w:rsid w:val="00362CAC"/>
    <w:rsid w:val="003875E3"/>
    <w:rsid w:val="00390657"/>
    <w:rsid w:val="003955C9"/>
    <w:rsid w:val="003A7F79"/>
    <w:rsid w:val="003C248C"/>
    <w:rsid w:val="003D51BA"/>
    <w:rsid w:val="003E0BA5"/>
    <w:rsid w:val="003E5EA1"/>
    <w:rsid w:val="003E6EED"/>
    <w:rsid w:val="003F24FD"/>
    <w:rsid w:val="004051E3"/>
    <w:rsid w:val="00413F2E"/>
    <w:rsid w:val="00421D42"/>
    <w:rsid w:val="00423B3B"/>
    <w:rsid w:val="00452462"/>
    <w:rsid w:val="004535B1"/>
    <w:rsid w:val="00455099"/>
    <w:rsid w:val="00456BB2"/>
    <w:rsid w:val="00457AC6"/>
    <w:rsid w:val="004644DF"/>
    <w:rsid w:val="00471E6D"/>
    <w:rsid w:val="00480648"/>
    <w:rsid w:val="00483ACA"/>
    <w:rsid w:val="00491B7C"/>
    <w:rsid w:val="00493EF3"/>
    <w:rsid w:val="00494172"/>
    <w:rsid w:val="004B2FC1"/>
    <w:rsid w:val="004C1410"/>
    <w:rsid w:val="004C3097"/>
    <w:rsid w:val="004D5619"/>
    <w:rsid w:val="004E06BB"/>
    <w:rsid w:val="004E2CF0"/>
    <w:rsid w:val="004E6584"/>
    <w:rsid w:val="00521E15"/>
    <w:rsid w:val="00522ED6"/>
    <w:rsid w:val="00536F05"/>
    <w:rsid w:val="00564404"/>
    <w:rsid w:val="00571731"/>
    <w:rsid w:val="0057396F"/>
    <w:rsid w:val="005754BB"/>
    <w:rsid w:val="005A0C05"/>
    <w:rsid w:val="005A2A60"/>
    <w:rsid w:val="005B0460"/>
    <w:rsid w:val="005C0D66"/>
    <w:rsid w:val="005C0F76"/>
    <w:rsid w:val="005C4B05"/>
    <w:rsid w:val="005C5F43"/>
    <w:rsid w:val="005F4C95"/>
    <w:rsid w:val="00602410"/>
    <w:rsid w:val="006073CF"/>
    <w:rsid w:val="00614631"/>
    <w:rsid w:val="0062274D"/>
    <w:rsid w:val="00652865"/>
    <w:rsid w:val="006813A9"/>
    <w:rsid w:val="0069041B"/>
    <w:rsid w:val="00693EF0"/>
    <w:rsid w:val="00695CE1"/>
    <w:rsid w:val="006960B7"/>
    <w:rsid w:val="006A6F5B"/>
    <w:rsid w:val="006A7E88"/>
    <w:rsid w:val="006B32FE"/>
    <w:rsid w:val="006C59E8"/>
    <w:rsid w:val="006C6753"/>
    <w:rsid w:val="006D017D"/>
    <w:rsid w:val="00721888"/>
    <w:rsid w:val="007365D2"/>
    <w:rsid w:val="00744A58"/>
    <w:rsid w:val="00751C8B"/>
    <w:rsid w:val="0075286F"/>
    <w:rsid w:val="007572AA"/>
    <w:rsid w:val="007622BA"/>
    <w:rsid w:val="00763BC4"/>
    <w:rsid w:val="007736A8"/>
    <w:rsid w:val="00777229"/>
    <w:rsid w:val="00782AE0"/>
    <w:rsid w:val="00785A03"/>
    <w:rsid w:val="007A522E"/>
    <w:rsid w:val="007B2182"/>
    <w:rsid w:val="007B45D2"/>
    <w:rsid w:val="007B4D5B"/>
    <w:rsid w:val="007C0D35"/>
    <w:rsid w:val="007C3A9D"/>
    <w:rsid w:val="007D387D"/>
    <w:rsid w:val="007D6256"/>
    <w:rsid w:val="007E4B54"/>
    <w:rsid w:val="007E674B"/>
    <w:rsid w:val="007F3E88"/>
    <w:rsid w:val="00802E1A"/>
    <w:rsid w:val="00813EC0"/>
    <w:rsid w:val="00822E83"/>
    <w:rsid w:val="00825C8E"/>
    <w:rsid w:val="00830317"/>
    <w:rsid w:val="008353E4"/>
    <w:rsid w:val="0088032A"/>
    <w:rsid w:val="008A0825"/>
    <w:rsid w:val="008A2DB9"/>
    <w:rsid w:val="008A73A2"/>
    <w:rsid w:val="008B1D53"/>
    <w:rsid w:val="008B56C9"/>
    <w:rsid w:val="008B6EDC"/>
    <w:rsid w:val="008C6FDE"/>
    <w:rsid w:val="0090047A"/>
    <w:rsid w:val="00906ADB"/>
    <w:rsid w:val="00906E4F"/>
    <w:rsid w:val="00916AD1"/>
    <w:rsid w:val="00927EA6"/>
    <w:rsid w:val="0093197A"/>
    <w:rsid w:val="00932BF5"/>
    <w:rsid w:val="00936481"/>
    <w:rsid w:val="00944654"/>
    <w:rsid w:val="00960F94"/>
    <w:rsid w:val="00962483"/>
    <w:rsid w:val="00962CA1"/>
    <w:rsid w:val="0097776F"/>
    <w:rsid w:val="00985052"/>
    <w:rsid w:val="00986409"/>
    <w:rsid w:val="00992806"/>
    <w:rsid w:val="00994E84"/>
    <w:rsid w:val="009B4EA8"/>
    <w:rsid w:val="009E068E"/>
    <w:rsid w:val="009E0DF2"/>
    <w:rsid w:val="009E311E"/>
    <w:rsid w:val="009E4CD2"/>
    <w:rsid w:val="009F25E8"/>
    <w:rsid w:val="009F31B1"/>
    <w:rsid w:val="00A00E74"/>
    <w:rsid w:val="00A03D48"/>
    <w:rsid w:val="00A0784C"/>
    <w:rsid w:val="00A12546"/>
    <w:rsid w:val="00A14ACC"/>
    <w:rsid w:val="00A22835"/>
    <w:rsid w:val="00A25A8E"/>
    <w:rsid w:val="00A42B0E"/>
    <w:rsid w:val="00A54CDE"/>
    <w:rsid w:val="00A569A5"/>
    <w:rsid w:val="00A61B0D"/>
    <w:rsid w:val="00A644B6"/>
    <w:rsid w:val="00A65207"/>
    <w:rsid w:val="00A66831"/>
    <w:rsid w:val="00A718E5"/>
    <w:rsid w:val="00A74528"/>
    <w:rsid w:val="00A774B2"/>
    <w:rsid w:val="00A857EA"/>
    <w:rsid w:val="00AA5A2B"/>
    <w:rsid w:val="00AA5C0C"/>
    <w:rsid w:val="00AA7F4F"/>
    <w:rsid w:val="00AB2FBA"/>
    <w:rsid w:val="00AC7B2C"/>
    <w:rsid w:val="00AE4E01"/>
    <w:rsid w:val="00AF5B4A"/>
    <w:rsid w:val="00B0466C"/>
    <w:rsid w:val="00B05C28"/>
    <w:rsid w:val="00B15120"/>
    <w:rsid w:val="00B3209D"/>
    <w:rsid w:val="00B32754"/>
    <w:rsid w:val="00B5586D"/>
    <w:rsid w:val="00B66CCE"/>
    <w:rsid w:val="00B75B5B"/>
    <w:rsid w:val="00B91BFC"/>
    <w:rsid w:val="00B9413B"/>
    <w:rsid w:val="00B97604"/>
    <w:rsid w:val="00BA3EA1"/>
    <w:rsid w:val="00BC0192"/>
    <w:rsid w:val="00BC26D1"/>
    <w:rsid w:val="00BC58A5"/>
    <w:rsid w:val="00BD0808"/>
    <w:rsid w:val="00BD1EDD"/>
    <w:rsid w:val="00BE022F"/>
    <w:rsid w:val="00BF01C0"/>
    <w:rsid w:val="00BF60A9"/>
    <w:rsid w:val="00C072A5"/>
    <w:rsid w:val="00C10F9D"/>
    <w:rsid w:val="00C23A5F"/>
    <w:rsid w:val="00C25633"/>
    <w:rsid w:val="00C3367F"/>
    <w:rsid w:val="00C36057"/>
    <w:rsid w:val="00C43119"/>
    <w:rsid w:val="00C512CA"/>
    <w:rsid w:val="00C55B70"/>
    <w:rsid w:val="00C55C0C"/>
    <w:rsid w:val="00C610E4"/>
    <w:rsid w:val="00C71AF0"/>
    <w:rsid w:val="00C72328"/>
    <w:rsid w:val="00C741C2"/>
    <w:rsid w:val="00C95105"/>
    <w:rsid w:val="00CA23A0"/>
    <w:rsid w:val="00CB6457"/>
    <w:rsid w:val="00CD2735"/>
    <w:rsid w:val="00CD3205"/>
    <w:rsid w:val="00CF5220"/>
    <w:rsid w:val="00D039EC"/>
    <w:rsid w:val="00D05797"/>
    <w:rsid w:val="00D05CF1"/>
    <w:rsid w:val="00D06ED3"/>
    <w:rsid w:val="00D2287C"/>
    <w:rsid w:val="00D33DBB"/>
    <w:rsid w:val="00D33E3E"/>
    <w:rsid w:val="00D405D1"/>
    <w:rsid w:val="00D440CE"/>
    <w:rsid w:val="00D44979"/>
    <w:rsid w:val="00D45916"/>
    <w:rsid w:val="00D46406"/>
    <w:rsid w:val="00D62646"/>
    <w:rsid w:val="00D664D3"/>
    <w:rsid w:val="00D74976"/>
    <w:rsid w:val="00D75BCE"/>
    <w:rsid w:val="00D764CC"/>
    <w:rsid w:val="00D77318"/>
    <w:rsid w:val="00D77F4D"/>
    <w:rsid w:val="00D94C32"/>
    <w:rsid w:val="00DA6C39"/>
    <w:rsid w:val="00DD592A"/>
    <w:rsid w:val="00DE1ED1"/>
    <w:rsid w:val="00DF30CE"/>
    <w:rsid w:val="00DF54F4"/>
    <w:rsid w:val="00E02BB7"/>
    <w:rsid w:val="00E12BE8"/>
    <w:rsid w:val="00E20D37"/>
    <w:rsid w:val="00E32866"/>
    <w:rsid w:val="00E562A1"/>
    <w:rsid w:val="00E60415"/>
    <w:rsid w:val="00E726C4"/>
    <w:rsid w:val="00E7770E"/>
    <w:rsid w:val="00E81B3A"/>
    <w:rsid w:val="00E959EF"/>
    <w:rsid w:val="00E9645E"/>
    <w:rsid w:val="00E979C7"/>
    <w:rsid w:val="00EA25AD"/>
    <w:rsid w:val="00EA5DC8"/>
    <w:rsid w:val="00EB250F"/>
    <w:rsid w:val="00EB6E97"/>
    <w:rsid w:val="00EB7D19"/>
    <w:rsid w:val="00EC4389"/>
    <w:rsid w:val="00EC7662"/>
    <w:rsid w:val="00ED0686"/>
    <w:rsid w:val="00ED2BA2"/>
    <w:rsid w:val="00EE1FF8"/>
    <w:rsid w:val="00EE20F0"/>
    <w:rsid w:val="00EF108C"/>
    <w:rsid w:val="00EF4247"/>
    <w:rsid w:val="00EF7648"/>
    <w:rsid w:val="00F03546"/>
    <w:rsid w:val="00F03F3C"/>
    <w:rsid w:val="00F04BEB"/>
    <w:rsid w:val="00F20C80"/>
    <w:rsid w:val="00F22689"/>
    <w:rsid w:val="00F266A7"/>
    <w:rsid w:val="00F50C76"/>
    <w:rsid w:val="00F51540"/>
    <w:rsid w:val="00F529B8"/>
    <w:rsid w:val="00F566D6"/>
    <w:rsid w:val="00F57670"/>
    <w:rsid w:val="00F61FC4"/>
    <w:rsid w:val="00F737EE"/>
    <w:rsid w:val="00F80D65"/>
    <w:rsid w:val="00F82A8E"/>
    <w:rsid w:val="00F91F5E"/>
    <w:rsid w:val="00FA0A3C"/>
    <w:rsid w:val="00FA2A43"/>
    <w:rsid w:val="00FA2C64"/>
    <w:rsid w:val="00FA4F2B"/>
    <w:rsid w:val="00FC336D"/>
    <w:rsid w:val="00FC3382"/>
    <w:rsid w:val="00FC44C6"/>
    <w:rsid w:val="00FC4EB3"/>
    <w:rsid w:val="00FF03C3"/>
    <w:rsid w:val="00FF0499"/>
    <w:rsid w:val="00FF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5F43"/>
    <w:pPr>
      <w:spacing w:after="0" w:line="360" w:lineRule="atLeast"/>
      <w:jc w:val="both"/>
    </w:pPr>
    <w:rPr>
      <w:rFonts w:ascii="Times New Roman CYR" w:hAnsi="Times New Roman CYR" w:cs="Times New Roman CYR"/>
      <w:sz w:val="28"/>
      <w:szCs w:val="28"/>
      <w:lang w:eastAsia="zh-CN"/>
    </w:rPr>
  </w:style>
  <w:style w:type="paragraph" w:styleId="1">
    <w:name w:val="heading 1"/>
    <w:basedOn w:val="a0"/>
    <w:link w:val="10"/>
    <w:uiPriority w:val="99"/>
    <w:qFormat/>
    <w:rsid w:val="005C5F43"/>
    <w:pPr>
      <w:spacing w:before="375" w:after="375" w:line="240" w:lineRule="auto"/>
      <w:jc w:val="center"/>
      <w:outlineLvl w:val="0"/>
    </w:pPr>
    <w:rPr>
      <w:rFonts w:ascii="Arial" w:hAnsi="Arial" w:cs="Arial"/>
      <w:b/>
      <w:bCs/>
      <w:kern w:val="36"/>
      <w:sz w:val="24"/>
      <w:szCs w:val="24"/>
      <w:lang w:val="en-US" w:eastAsia="en-US"/>
    </w:rPr>
  </w:style>
  <w:style w:type="paragraph" w:styleId="2">
    <w:name w:val="heading 2"/>
    <w:basedOn w:val="a0"/>
    <w:link w:val="20"/>
    <w:uiPriority w:val="99"/>
    <w:qFormat/>
    <w:rsid w:val="005C5F43"/>
    <w:pPr>
      <w:spacing w:before="45" w:after="45" w:line="240" w:lineRule="auto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 w:eastAsia="en-US"/>
    </w:rPr>
  </w:style>
  <w:style w:type="paragraph" w:styleId="3">
    <w:name w:val="heading 3"/>
    <w:basedOn w:val="a0"/>
    <w:link w:val="30"/>
    <w:uiPriority w:val="99"/>
    <w:qFormat/>
    <w:rsid w:val="005C5F43"/>
    <w:pPr>
      <w:pBdr>
        <w:bottom w:val="single" w:sz="6" w:space="0" w:color="808080"/>
      </w:pBdr>
      <w:shd w:val="clear" w:color="auto" w:fill="C0C0C0"/>
      <w:spacing w:after="45" w:line="240" w:lineRule="auto"/>
      <w:jc w:val="center"/>
      <w:outlineLvl w:val="2"/>
    </w:pPr>
    <w:rPr>
      <w:rFonts w:ascii="Arial" w:hAnsi="Arial" w:cs="Arial"/>
      <w:b/>
      <w:bCs/>
      <w:sz w:val="18"/>
      <w:szCs w:val="18"/>
      <w:lang w:val="en-US" w:eastAsia="en-US"/>
    </w:rPr>
  </w:style>
  <w:style w:type="character" w:default="1" w:styleId="a1">
    <w:name w:val="Default Paragraph Font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ConsPlusNormal">
    <w:name w:val="ConsPlusNormal"/>
    <w:uiPriority w:val="99"/>
    <w:rsid w:val="005C5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ConsPlusNonformat">
    <w:name w:val="ConsPlusNonformat"/>
    <w:uiPriority w:val="99"/>
    <w:rsid w:val="005C5F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C5F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5C5F43"/>
    <w:rPr>
      <w:rFonts w:ascii="Tahoma" w:hAnsi="Tahoma" w:cs="Tahoma"/>
      <w:sz w:val="16"/>
      <w:szCs w:val="16"/>
    </w:rPr>
  </w:style>
  <w:style w:type="paragraph" w:customStyle="1" w:styleId="prg3">
    <w:name w:val="prg3"/>
    <w:basedOn w:val="a0"/>
    <w:uiPriority w:val="99"/>
    <w:rsid w:val="005C5F43"/>
    <w:pPr>
      <w:numPr>
        <w:ilvl w:val="2"/>
        <w:numId w:val="1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 w:line="240" w:lineRule="auto"/>
    </w:pPr>
    <w:rPr>
      <w:rFonts w:ascii="SchoolBook" w:hAnsi="SchoolBook" w:cs="SchoolBook"/>
      <w:kern w:val="20"/>
      <w:sz w:val="20"/>
      <w:szCs w:val="20"/>
      <w:lang w:eastAsia="en-US"/>
    </w:rPr>
  </w:style>
  <w:style w:type="character" w:customStyle="1" w:styleId="a5">
    <w:name w:val="Текст выноски Знак"/>
    <w:basedOn w:val="a1"/>
    <w:link w:val="a4"/>
    <w:uiPriority w:val="99"/>
    <w:semiHidden/>
    <w:locked/>
    <w:rPr>
      <w:rFonts w:ascii="Tahoma" w:hAnsi="Tahoma" w:cs="Tahoma"/>
      <w:sz w:val="16"/>
      <w:szCs w:val="16"/>
      <w:lang w:eastAsia="zh-CN"/>
    </w:rPr>
  </w:style>
  <w:style w:type="paragraph" w:styleId="a">
    <w:name w:val="Normal Indent"/>
    <w:basedOn w:val="a0"/>
    <w:uiPriority w:val="99"/>
    <w:rsid w:val="005C5F43"/>
    <w:pPr>
      <w:numPr>
        <w:ilvl w:val="4"/>
        <w:numId w:val="1"/>
      </w:numPr>
      <w:spacing w:line="240" w:lineRule="auto"/>
      <w:jc w:val="left"/>
    </w:pPr>
    <w:rPr>
      <w:sz w:val="20"/>
      <w:szCs w:val="20"/>
      <w:lang w:val="en-US" w:eastAsia="en-US"/>
    </w:rPr>
  </w:style>
  <w:style w:type="paragraph" w:styleId="21">
    <w:name w:val="Body Text 2"/>
    <w:basedOn w:val="a0"/>
    <w:link w:val="22"/>
    <w:uiPriority w:val="99"/>
    <w:rsid w:val="005C5F43"/>
    <w:pPr>
      <w:spacing w:before="60" w:after="60" w:line="240" w:lineRule="auto"/>
    </w:pPr>
    <w:rPr>
      <w:sz w:val="22"/>
      <w:szCs w:val="22"/>
      <w:lang w:eastAsia="en-US"/>
    </w:rPr>
  </w:style>
  <w:style w:type="paragraph" w:styleId="a6">
    <w:name w:val="Normal (Web)"/>
    <w:basedOn w:val="a0"/>
    <w:uiPriority w:val="99"/>
    <w:rsid w:val="005C5F43"/>
    <w:pPr>
      <w:spacing w:before="45" w:after="45" w:line="240" w:lineRule="auto"/>
      <w:jc w:val="left"/>
    </w:pPr>
    <w:rPr>
      <w:rFonts w:ascii="Arial" w:hAnsi="Arial" w:cs="Arial"/>
      <w:sz w:val="16"/>
      <w:szCs w:val="16"/>
      <w:lang w:val="en-US" w:eastAsia="en-US"/>
    </w:rPr>
  </w:style>
  <w:style w:type="paragraph" w:customStyle="1" w:styleId="CharChar">
    <w:name w:val="Char Char"/>
    <w:basedOn w:val="a0"/>
    <w:uiPriority w:val="99"/>
    <w:rsid w:val="005C5F43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5C5F43"/>
    <w:rPr>
      <w:rFonts w:cs="Times New Roman"/>
      <w:sz w:val="22"/>
      <w:szCs w:val="22"/>
      <w:lang w:val="ru-RU" w:eastAsia="en-US"/>
    </w:rPr>
  </w:style>
  <w:style w:type="paragraph" w:customStyle="1" w:styleId="fieldcomment">
    <w:name w:val="field_comment"/>
    <w:basedOn w:val="a0"/>
    <w:uiPriority w:val="99"/>
    <w:rsid w:val="005C5F43"/>
    <w:pPr>
      <w:spacing w:before="45" w:after="45" w:line="240" w:lineRule="auto"/>
      <w:jc w:val="left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0"/>
    <w:uiPriority w:val="99"/>
    <w:rsid w:val="005C5F43"/>
    <w:pPr>
      <w:spacing w:before="45" w:after="45" w:line="240" w:lineRule="auto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0"/>
    <w:uiPriority w:val="99"/>
    <w:rsid w:val="005C5F43"/>
    <w:pPr>
      <w:pBdr>
        <w:bottom w:val="single" w:sz="8" w:space="0" w:color="000000"/>
      </w:pBdr>
      <w:spacing w:before="375" w:after="150" w:line="240" w:lineRule="auto"/>
      <w:jc w:val="left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0"/>
    <w:uiPriority w:val="99"/>
    <w:rsid w:val="005C5F43"/>
    <w:pPr>
      <w:spacing w:after="150" w:line="240" w:lineRule="auto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0"/>
    <w:uiPriority w:val="99"/>
    <w:rsid w:val="005C5F43"/>
    <w:pPr>
      <w:spacing w:before="45" w:after="45" w:line="240" w:lineRule="auto"/>
      <w:jc w:val="left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1"/>
    <w:uiPriority w:val="99"/>
    <w:rsid w:val="005C5F43"/>
    <w:rPr>
      <w:rFonts w:cs="Times New Roman"/>
      <w:sz w:val="9"/>
      <w:szCs w:val="9"/>
    </w:rPr>
  </w:style>
  <w:style w:type="paragraph" w:customStyle="1" w:styleId="footnote">
    <w:name w:val="footnote"/>
    <w:basedOn w:val="a0"/>
    <w:uiPriority w:val="99"/>
    <w:rsid w:val="005C5F43"/>
    <w:pPr>
      <w:spacing w:after="105" w:line="240" w:lineRule="auto"/>
      <w:ind w:left="367"/>
      <w:jc w:val="left"/>
    </w:pPr>
    <w:rPr>
      <w:rFonts w:ascii="Arial" w:hAnsi="Arial" w:cs="Arial"/>
      <w:sz w:val="9"/>
      <w:szCs w:val="9"/>
      <w:lang w:val="en-US" w:eastAsia="en-US"/>
    </w:rPr>
  </w:style>
  <w:style w:type="paragraph" w:styleId="a7">
    <w:name w:val="Body Text"/>
    <w:basedOn w:val="a0"/>
    <w:link w:val="a8"/>
    <w:uiPriority w:val="99"/>
    <w:rsid w:val="005C5F43"/>
    <w:pPr>
      <w:spacing w:after="120"/>
    </w:pPr>
  </w:style>
  <w:style w:type="paragraph" w:customStyle="1" w:styleId="11">
    <w:name w:val="Стиль1"/>
    <w:basedOn w:val="a0"/>
    <w:next w:val="a0"/>
    <w:uiPriority w:val="99"/>
    <w:rsid w:val="005C5F43"/>
    <w:pPr>
      <w:spacing w:line="240" w:lineRule="auto"/>
      <w:jc w:val="left"/>
    </w:pPr>
    <w:rPr>
      <w:sz w:val="24"/>
      <w:szCs w:val="24"/>
      <w:lang w:eastAsia="ru-RU"/>
    </w:rPr>
  </w:style>
  <w:style w:type="character" w:customStyle="1" w:styleId="a8">
    <w:name w:val="Основной текст Знак"/>
    <w:basedOn w:val="a1"/>
    <w:link w:val="a7"/>
    <w:uiPriority w:val="99"/>
    <w:semiHidden/>
    <w:locked/>
    <w:rPr>
      <w:rFonts w:ascii="Times New Roman CYR" w:hAnsi="Times New Roman CYR" w:cs="Times New Roman CYR"/>
      <w:sz w:val="28"/>
      <w:szCs w:val="28"/>
      <w:lang w:eastAsia="zh-CN"/>
    </w:rPr>
  </w:style>
  <w:style w:type="paragraph" w:styleId="31">
    <w:name w:val="Body Text Indent 3"/>
    <w:basedOn w:val="a0"/>
    <w:link w:val="32"/>
    <w:uiPriority w:val="99"/>
    <w:rsid w:val="005C5F43"/>
    <w:pPr>
      <w:spacing w:after="120" w:line="240" w:lineRule="auto"/>
      <w:ind w:left="283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uiPriority w:val="99"/>
    <w:rsid w:val="005C5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ascii="Times New Roman CYR" w:hAnsi="Times New Roman CYR" w:cs="Times New Roman CYR"/>
      <w:sz w:val="16"/>
      <w:szCs w:val="16"/>
      <w:lang w:eastAsia="zh-CN"/>
    </w:rPr>
  </w:style>
  <w:style w:type="paragraph" w:customStyle="1" w:styleId="BodyBul">
    <w:name w:val="Body Bul"/>
    <w:basedOn w:val="a0"/>
    <w:uiPriority w:val="99"/>
    <w:rsid w:val="005C5F43"/>
    <w:pPr>
      <w:tabs>
        <w:tab w:val="num" w:pos="360"/>
      </w:tabs>
      <w:spacing w:after="120" w:line="240" w:lineRule="auto"/>
      <w:ind w:left="360" w:hanging="360"/>
    </w:pPr>
    <w:rPr>
      <w:sz w:val="24"/>
      <w:szCs w:val="24"/>
      <w:lang w:eastAsia="en-US"/>
    </w:rPr>
  </w:style>
  <w:style w:type="paragraph" w:customStyle="1" w:styleId="ConsNonformat">
    <w:name w:val="ConsNonformat"/>
    <w:uiPriority w:val="99"/>
    <w:rsid w:val="005C5F43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9">
    <w:name w:val="Стиль"/>
    <w:basedOn w:val="a0"/>
    <w:uiPriority w:val="99"/>
    <w:rsid w:val="00D039EC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basedOn w:val="a1"/>
    <w:uiPriority w:val="99"/>
    <w:semiHidden/>
    <w:rsid w:val="00F51540"/>
    <w:rPr>
      <w:rFonts w:cs="Times New Roman"/>
      <w:sz w:val="16"/>
      <w:szCs w:val="16"/>
    </w:rPr>
  </w:style>
  <w:style w:type="paragraph" w:styleId="ab">
    <w:name w:val="annotation text"/>
    <w:basedOn w:val="a0"/>
    <w:link w:val="ac"/>
    <w:uiPriority w:val="99"/>
    <w:semiHidden/>
    <w:rsid w:val="00F51540"/>
    <w:rPr>
      <w:sz w:val="20"/>
      <w:szCs w:val="20"/>
      <w:lang w:eastAsia="ru-RU"/>
    </w:rPr>
  </w:style>
  <w:style w:type="character" w:customStyle="1" w:styleId="ad">
    <w:name w:val="Основной шрифт"/>
    <w:uiPriority w:val="99"/>
    <w:rsid w:val="007D6256"/>
  </w:style>
  <w:style w:type="character" w:customStyle="1" w:styleId="ac">
    <w:name w:val="Текст примечания Знак"/>
    <w:basedOn w:val="a1"/>
    <w:link w:val="ab"/>
    <w:uiPriority w:val="99"/>
    <w:semiHidden/>
    <w:locked/>
    <w:rPr>
      <w:rFonts w:ascii="Times New Roman CYR" w:hAnsi="Times New Roman CYR" w:cs="Times New Roman CYR"/>
      <w:sz w:val="20"/>
      <w:szCs w:val="20"/>
      <w:lang w:eastAsia="zh-CN"/>
    </w:rPr>
  </w:style>
  <w:style w:type="paragraph" w:styleId="ae">
    <w:name w:val="Body Text First Indent"/>
    <w:basedOn w:val="a7"/>
    <w:link w:val="af"/>
    <w:uiPriority w:val="99"/>
    <w:rsid w:val="00457AC6"/>
    <w:pPr>
      <w:spacing w:line="240" w:lineRule="auto"/>
      <w:ind w:firstLine="210"/>
      <w:jc w:val="left"/>
    </w:pPr>
    <w:rPr>
      <w:sz w:val="24"/>
      <w:szCs w:val="24"/>
      <w:lang w:eastAsia="ru-RU"/>
    </w:rPr>
  </w:style>
  <w:style w:type="paragraph" w:customStyle="1" w:styleId="ConsTitle">
    <w:name w:val="ConsTitle"/>
    <w:uiPriority w:val="99"/>
    <w:rsid w:val="008A73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Красная строка Знак"/>
    <w:basedOn w:val="a8"/>
    <w:link w:val="ae"/>
    <w:uiPriority w:val="99"/>
    <w:semiHidden/>
    <w:locked/>
  </w:style>
  <w:style w:type="paragraph" w:styleId="af0">
    <w:name w:val="Body Text Indent"/>
    <w:basedOn w:val="a0"/>
    <w:link w:val="af1"/>
    <w:uiPriority w:val="99"/>
    <w:rsid w:val="00A644B6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locked/>
    <w:rPr>
      <w:rFonts w:ascii="Times New Roman CYR" w:hAnsi="Times New Roman CYR" w:cs="Times New Roman CYR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41C93788FC7B4293877AA1D1FDF4E4" ma:contentTypeVersion="25" ma:contentTypeDescription="Создание документа." ma:contentTypeScope="" ma:versionID="14377b36da6150f623f42de7f184f609">
  <xsd:schema xmlns:xsd="http://www.w3.org/2001/XMLSchema" xmlns:p="http://schemas.microsoft.com/office/2006/metadata/properties" xmlns:ns2="a1d7872c-6126-4a32-b4d6-b4aed00f16be" targetNamespace="http://schemas.microsoft.com/office/2006/metadata/properties" ma:root="true" ma:fieldsID="07c3016bdffe98db55e1bc737ef7366f" ns2:_="">
    <xsd:import namespace="a1d7872c-6126-4a32-b4d6-b4aed00f16be"/>
    <xsd:element name="properties">
      <xsd:complexType>
        <xsd:sequence>
          <xsd:element name="documentManagement">
            <xsd:complexType>
              <xsd:all>
                <xsd:element ref="ns2:Статус_x0020_документа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nillable="true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 ma:readOnly="false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</documentManagement>
</p:properties>
</file>

<file path=customXml/itemProps1.xml><?xml version="1.0" encoding="utf-8"?>
<ds:datastoreItem xmlns:ds="http://schemas.openxmlformats.org/officeDocument/2006/customXml" ds:itemID="{30A14F29-A4E0-437C-B6C8-760D6DDAEA35}"/>
</file>

<file path=customXml/itemProps2.xml><?xml version="1.0" encoding="utf-8"?>
<ds:datastoreItem xmlns:ds="http://schemas.openxmlformats.org/officeDocument/2006/customXml" ds:itemID="{6C56B49F-E761-4EE4-9542-64F45097904D}"/>
</file>

<file path=customXml/itemProps3.xml><?xml version="1.0" encoding="utf-8"?>
<ds:datastoreItem xmlns:ds="http://schemas.openxmlformats.org/officeDocument/2006/customXml" ds:itemID="{8E6291CC-F74B-4824-9EE7-6BE0E9481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7895</Characters>
  <Application>Microsoft Office Word</Application>
  <DocSecurity>0</DocSecurity>
  <Lines>65</Lines>
  <Paragraphs>18</Paragraphs>
  <ScaleCrop>false</ScaleCrop>
  <Company>POISK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№ 4</dc:title>
  <dc:subject/>
  <dc:creator>egordeeva</dc:creator>
  <cp:keywords/>
  <dc:description/>
  <cp:lastModifiedBy>malyhina</cp:lastModifiedBy>
  <cp:revision>2</cp:revision>
  <cp:lastPrinted>2010-11-17T05:42:00Z</cp:lastPrinted>
  <dcterms:created xsi:type="dcterms:W3CDTF">2011-11-30T09:08:00Z</dcterms:created>
  <dcterms:modified xsi:type="dcterms:W3CDTF">2011-11-30T09:08:00Z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l_Department">
    <vt:lpwstr/>
  </property>
  <property fmtid="{D5CDD505-2E9C-101B-9397-08002B2CF9AE}" pid="3" name="_Contributor">
    <vt:lpwstr/>
  </property>
  <property fmtid="{D5CDD505-2E9C-101B-9397-08002B2CF9AE}" pid="4" name="_Coverage">
    <vt:lpwstr/>
  </property>
  <property fmtid="{D5CDD505-2E9C-101B-9397-08002B2CF9AE}" pid="5" name="_DCDateCreated">
    <vt:lpwstr/>
  </property>
  <property fmtid="{D5CDD505-2E9C-101B-9397-08002B2CF9AE}" pid="6" name="_DCDateModified">
    <vt:lpwstr/>
  </property>
  <property fmtid="{D5CDD505-2E9C-101B-9397-08002B2CF9AE}" pid="7" name="_Format">
    <vt:lpwstr/>
  </property>
  <property fmtid="{D5CDD505-2E9C-101B-9397-08002B2CF9AE}" pid="8" name="_Identifier">
    <vt:lpwstr/>
  </property>
  <property fmtid="{D5CDD505-2E9C-101B-9397-08002B2CF9AE}" pid="9" name="Language">
    <vt:lpwstr/>
  </property>
  <property fmtid="{D5CDD505-2E9C-101B-9397-08002B2CF9AE}" pid="10" name="_Publisher">
    <vt:lpwstr/>
  </property>
  <property fmtid="{D5CDD505-2E9C-101B-9397-08002B2CF9AE}" pid="11" name="_Relation">
    <vt:lpwstr/>
  </property>
  <property fmtid="{D5CDD505-2E9C-101B-9397-08002B2CF9AE}" pid="12" name="_RightsManagement">
    <vt:lpwstr/>
  </property>
  <property fmtid="{D5CDD505-2E9C-101B-9397-08002B2CF9AE}" pid="13" name="_Source">
    <vt:lpwstr/>
  </property>
  <property fmtid="{D5CDD505-2E9C-101B-9397-08002B2CF9AE}" pid="14" name="_ResourceType">
    <vt:lpwstr/>
  </property>
  <property fmtid="{D5CDD505-2E9C-101B-9397-08002B2CF9AE}" pid="15" name="ContentType">
    <vt:lpwstr>Документ</vt:lpwstr>
  </property>
  <property fmtid="{D5CDD505-2E9C-101B-9397-08002B2CF9AE}" pid="16" name="ContentTypeId">
    <vt:lpwstr>0x0101009041C93788FC7B4293877AA1D1FDF4E4</vt:lpwstr>
  </property>
</Properties>
</file>